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E3970A" w14:textId="027B8084" w:rsidR="008D33B7" w:rsidRPr="00F35959" w:rsidRDefault="00204DA5">
      <w:pPr>
        <w:rPr>
          <w:rFonts w:cstheme="minorHAnsi"/>
          <w:color w:val="000000" w:themeColor="text1"/>
        </w:rPr>
      </w:pPr>
      <w:r w:rsidRPr="00F35959">
        <w:rPr>
          <w:rFonts w:cstheme="minorHAnsi"/>
          <w:color w:val="000000" w:themeColor="text1"/>
        </w:rPr>
        <w:t>Prince Georges</w:t>
      </w:r>
      <w:r w:rsidR="00671D5F" w:rsidRPr="00F35959">
        <w:rPr>
          <w:rFonts w:cstheme="minorHAnsi"/>
          <w:color w:val="000000" w:themeColor="text1"/>
        </w:rPr>
        <w:t xml:space="preserve"> County School Board Meeting</w:t>
      </w:r>
    </w:p>
    <w:p w14:paraId="56FDFA61" w14:textId="4B28FC7B" w:rsidR="00671D5F" w:rsidRPr="00F35959" w:rsidRDefault="00671D5F">
      <w:pPr>
        <w:pBdr>
          <w:bottom w:val="single" w:sz="12" w:space="1" w:color="auto"/>
        </w:pBdr>
        <w:rPr>
          <w:rFonts w:cstheme="minorHAnsi"/>
          <w:color w:val="000000" w:themeColor="text1"/>
        </w:rPr>
      </w:pPr>
      <w:r w:rsidRPr="00F35959">
        <w:rPr>
          <w:rFonts w:cstheme="minorHAnsi"/>
          <w:color w:val="000000" w:themeColor="text1"/>
        </w:rPr>
        <w:t>February 1, 2018</w:t>
      </w:r>
    </w:p>
    <w:p w14:paraId="4956C6B9" w14:textId="24DDB221" w:rsidR="00F35959" w:rsidRPr="00F35959" w:rsidRDefault="00F35959">
      <w:pPr>
        <w:pBdr>
          <w:bottom w:val="single" w:sz="12" w:space="1" w:color="auto"/>
        </w:pBdr>
        <w:rPr>
          <w:rFonts w:cstheme="minorHAnsi"/>
          <w:color w:val="000000" w:themeColor="text1"/>
        </w:rPr>
      </w:pPr>
      <w:r>
        <w:rPr>
          <w:rFonts w:cstheme="minorHAnsi"/>
          <w:color w:val="000000" w:themeColor="text1"/>
        </w:rPr>
        <w:t xml:space="preserve">To watch a video of this School Board Meeting: </w:t>
      </w:r>
      <w:hyperlink r:id="rId7" w:history="1">
        <w:r w:rsidRPr="0012605C">
          <w:rPr>
            <w:rStyle w:val="Hyperlink"/>
            <w:rFonts w:cstheme="minorHAnsi"/>
          </w:rPr>
          <w:t>https://www.youtube.com/watch?v=PYhMWa3S9Sw</w:t>
        </w:r>
      </w:hyperlink>
    </w:p>
    <w:p w14:paraId="41B5DCAE" w14:textId="70EC982E" w:rsidR="00671D5F" w:rsidRPr="005362DB" w:rsidRDefault="00671D5F" w:rsidP="00671D5F">
      <w:pPr>
        <w:pStyle w:val="ListParagraph"/>
        <w:numPr>
          <w:ilvl w:val="0"/>
          <w:numId w:val="1"/>
        </w:numPr>
        <w:rPr>
          <w:rFonts w:asciiTheme="majorHAnsi" w:hAnsiTheme="majorHAnsi" w:cstheme="majorHAnsi"/>
          <w:b/>
          <w:sz w:val="24"/>
          <w:szCs w:val="24"/>
        </w:rPr>
      </w:pPr>
      <w:r w:rsidRPr="005362DB">
        <w:rPr>
          <w:rFonts w:asciiTheme="majorHAnsi" w:hAnsiTheme="majorHAnsi" w:cstheme="majorHAnsi"/>
          <w:b/>
          <w:sz w:val="24"/>
          <w:szCs w:val="24"/>
        </w:rPr>
        <w:t>Executive Session – 11:00am</w:t>
      </w:r>
    </w:p>
    <w:p w14:paraId="09BD23E2" w14:textId="64C619BF" w:rsidR="005362DB" w:rsidRPr="005362DB" w:rsidRDefault="007F3046" w:rsidP="005362DB">
      <w:pPr>
        <w:pStyle w:val="ListParagraph"/>
        <w:numPr>
          <w:ilvl w:val="1"/>
          <w:numId w:val="1"/>
        </w:numPr>
        <w:rPr>
          <w:rFonts w:asciiTheme="majorHAnsi" w:hAnsiTheme="majorHAnsi" w:cstheme="majorHAnsi"/>
          <w:b/>
          <w:sz w:val="24"/>
          <w:szCs w:val="24"/>
        </w:rPr>
      </w:pPr>
      <w:r>
        <w:rPr>
          <w:rFonts w:asciiTheme="majorHAnsi" w:hAnsiTheme="majorHAnsi" w:cstheme="majorHAnsi"/>
          <w:b/>
          <w:sz w:val="24"/>
          <w:szCs w:val="24"/>
        </w:rPr>
        <w:t xml:space="preserve"> </w:t>
      </w:r>
      <w:r w:rsidR="005362DB" w:rsidRPr="005362DB">
        <w:rPr>
          <w:rFonts w:asciiTheme="majorHAnsi" w:hAnsiTheme="majorHAnsi" w:cstheme="majorHAnsi"/>
          <w:b/>
          <w:sz w:val="24"/>
          <w:szCs w:val="24"/>
        </w:rPr>
        <w:t>Motion to Meet in Executive Session – 11:00am</w:t>
      </w:r>
    </w:p>
    <w:p w14:paraId="01FF8755" w14:textId="54BF7F28" w:rsidR="005362DB" w:rsidRDefault="005362DB" w:rsidP="005362DB">
      <w:pPr>
        <w:rPr>
          <w:rFonts w:asciiTheme="majorHAnsi" w:hAnsiTheme="majorHAnsi" w:cstheme="majorHAnsi"/>
          <w:b/>
        </w:rPr>
      </w:pPr>
    </w:p>
    <w:p w14:paraId="517E0316" w14:textId="2A617D74" w:rsidR="005362DB" w:rsidRPr="005362DB" w:rsidRDefault="005362DB" w:rsidP="005362DB">
      <w:pPr>
        <w:pStyle w:val="ListParagraph"/>
        <w:numPr>
          <w:ilvl w:val="0"/>
          <w:numId w:val="1"/>
        </w:numPr>
        <w:rPr>
          <w:rFonts w:asciiTheme="majorHAnsi" w:hAnsiTheme="majorHAnsi" w:cstheme="majorHAnsi"/>
          <w:b/>
          <w:sz w:val="24"/>
          <w:szCs w:val="24"/>
        </w:rPr>
      </w:pPr>
      <w:r w:rsidRPr="005362DB">
        <w:rPr>
          <w:rFonts w:asciiTheme="majorHAnsi" w:hAnsiTheme="majorHAnsi" w:cstheme="majorHAnsi"/>
          <w:b/>
          <w:sz w:val="24"/>
          <w:szCs w:val="24"/>
        </w:rPr>
        <w:t>Public Session</w:t>
      </w:r>
    </w:p>
    <w:p w14:paraId="7916879B" w14:textId="35965EF8" w:rsidR="005362DB" w:rsidRPr="005362DB" w:rsidRDefault="007F3046" w:rsidP="005362DB">
      <w:pPr>
        <w:pStyle w:val="ListParagraph"/>
        <w:numPr>
          <w:ilvl w:val="1"/>
          <w:numId w:val="1"/>
        </w:numPr>
        <w:rPr>
          <w:rFonts w:asciiTheme="majorHAnsi" w:hAnsiTheme="majorHAnsi" w:cstheme="majorHAnsi"/>
          <w:b/>
          <w:sz w:val="24"/>
          <w:szCs w:val="24"/>
        </w:rPr>
      </w:pPr>
      <w:r>
        <w:rPr>
          <w:rFonts w:asciiTheme="majorHAnsi" w:hAnsiTheme="majorHAnsi" w:cstheme="majorHAnsi"/>
          <w:b/>
          <w:sz w:val="24"/>
          <w:szCs w:val="24"/>
        </w:rPr>
        <w:t xml:space="preserve"> </w:t>
      </w:r>
      <w:r w:rsidR="005362DB" w:rsidRPr="005362DB">
        <w:rPr>
          <w:rFonts w:asciiTheme="majorHAnsi" w:hAnsiTheme="majorHAnsi" w:cstheme="majorHAnsi"/>
          <w:b/>
          <w:sz w:val="24"/>
          <w:szCs w:val="24"/>
        </w:rPr>
        <w:t xml:space="preserve">Board Prayer </w:t>
      </w:r>
      <w:r w:rsidR="005362DB">
        <w:rPr>
          <w:rFonts w:asciiTheme="majorHAnsi" w:hAnsiTheme="majorHAnsi" w:cstheme="majorHAnsi"/>
          <w:b/>
          <w:sz w:val="24"/>
          <w:szCs w:val="24"/>
        </w:rPr>
        <w:t xml:space="preserve">- </w:t>
      </w:r>
      <w:r w:rsidR="005362DB" w:rsidRPr="005362DB">
        <w:rPr>
          <w:rFonts w:asciiTheme="majorHAnsi" w:hAnsiTheme="majorHAnsi" w:cstheme="majorHAnsi"/>
          <w:b/>
          <w:sz w:val="24"/>
          <w:szCs w:val="24"/>
        </w:rPr>
        <w:t xml:space="preserve">Led </w:t>
      </w:r>
      <w:proofErr w:type="gramStart"/>
      <w:r w:rsidR="005362DB" w:rsidRPr="005362DB">
        <w:rPr>
          <w:rFonts w:asciiTheme="majorHAnsi" w:hAnsiTheme="majorHAnsi" w:cstheme="majorHAnsi"/>
          <w:b/>
          <w:sz w:val="24"/>
          <w:szCs w:val="24"/>
        </w:rPr>
        <w:t>By</w:t>
      </w:r>
      <w:proofErr w:type="gramEnd"/>
      <w:r w:rsidR="005362DB" w:rsidRPr="005362DB">
        <w:rPr>
          <w:rFonts w:asciiTheme="majorHAnsi" w:hAnsiTheme="majorHAnsi" w:cstheme="majorHAnsi"/>
          <w:b/>
          <w:sz w:val="24"/>
          <w:szCs w:val="24"/>
        </w:rPr>
        <w:t xml:space="preserve"> </w:t>
      </w:r>
      <w:proofErr w:type="spellStart"/>
      <w:r w:rsidR="005362DB" w:rsidRPr="005362DB">
        <w:rPr>
          <w:rFonts w:asciiTheme="majorHAnsi" w:hAnsiTheme="majorHAnsi" w:cstheme="majorHAnsi"/>
          <w:b/>
          <w:sz w:val="24"/>
          <w:szCs w:val="24"/>
        </w:rPr>
        <w:t>Amanya</w:t>
      </w:r>
      <w:proofErr w:type="spellEnd"/>
      <w:r w:rsidR="005362DB" w:rsidRPr="005362DB">
        <w:rPr>
          <w:rFonts w:asciiTheme="majorHAnsi" w:hAnsiTheme="majorHAnsi" w:cstheme="majorHAnsi"/>
          <w:b/>
          <w:sz w:val="24"/>
          <w:szCs w:val="24"/>
        </w:rPr>
        <w:t xml:space="preserve"> Paige, Student Member</w:t>
      </w:r>
    </w:p>
    <w:p w14:paraId="6C3E8477" w14:textId="7CD940C2" w:rsidR="005362DB" w:rsidRPr="005362DB" w:rsidRDefault="007F3046" w:rsidP="005362DB">
      <w:pPr>
        <w:pStyle w:val="ListParagraph"/>
        <w:numPr>
          <w:ilvl w:val="1"/>
          <w:numId w:val="1"/>
        </w:numPr>
        <w:rPr>
          <w:rFonts w:asciiTheme="majorHAnsi" w:hAnsiTheme="majorHAnsi" w:cstheme="majorHAnsi"/>
          <w:b/>
        </w:rPr>
      </w:pPr>
      <w:r>
        <w:rPr>
          <w:rFonts w:asciiTheme="majorHAnsi" w:hAnsiTheme="majorHAnsi" w:cstheme="majorHAnsi"/>
          <w:b/>
          <w:sz w:val="24"/>
          <w:szCs w:val="24"/>
        </w:rPr>
        <w:t xml:space="preserve"> </w:t>
      </w:r>
      <w:r w:rsidR="005362DB" w:rsidRPr="005362DB">
        <w:rPr>
          <w:rFonts w:asciiTheme="majorHAnsi" w:hAnsiTheme="majorHAnsi" w:cstheme="majorHAnsi"/>
          <w:b/>
          <w:sz w:val="24"/>
          <w:szCs w:val="24"/>
        </w:rPr>
        <w:t>Pledge of Allegiance</w:t>
      </w:r>
      <w:r w:rsidR="005362DB">
        <w:rPr>
          <w:rFonts w:asciiTheme="majorHAnsi" w:hAnsiTheme="majorHAnsi" w:cstheme="majorHAnsi"/>
          <w:b/>
          <w:sz w:val="24"/>
          <w:szCs w:val="24"/>
        </w:rPr>
        <w:t xml:space="preserve"> - </w:t>
      </w:r>
      <w:r w:rsidR="005362DB" w:rsidRPr="005362DB">
        <w:rPr>
          <w:rFonts w:asciiTheme="majorHAnsi" w:hAnsiTheme="majorHAnsi" w:cstheme="majorHAnsi"/>
          <w:b/>
          <w:sz w:val="24"/>
          <w:szCs w:val="24"/>
        </w:rPr>
        <w:t xml:space="preserve">Led </w:t>
      </w:r>
      <w:proofErr w:type="gramStart"/>
      <w:r w:rsidR="005362DB" w:rsidRPr="005362DB">
        <w:rPr>
          <w:rFonts w:asciiTheme="majorHAnsi" w:hAnsiTheme="majorHAnsi" w:cstheme="majorHAnsi"/>
          <w:b/>
          <w:sz w:val="24"/>
          <w:szCs w:val="24"/>
        </w:rPr>
        <w:t>By</w:t>
      </w:r>
      <w:proofErr w:type="gramEnd"/>
      <w:r w:rsidR="005362DB" w:rsidRPr="005362DB">
        <w:rPr>
          <w:rFonts w:asciiTheme="majorHAnsi" w:hAnsiTheme="majorHAnsi" w:cstheme="majorHAnsi"/>
          <w:b/>
          <w:sz w:val="24"/>
          <w:szCs w:val="24"/>
        </w:rPr>
        <w:t xml:space="preserve"> </w:t>
      </w:r>
      <w:proofErr w:type="spellStart"/>
      <w:r w:rsidR="005362DB" w:rsidRPr="005362DB">
        <w:rPr>
          <w:rFonts w:asciiTheme="majorHAnsi" w:hAnsiTheme="majorHAnsi" w:cstheme="majorHAnsi"/>
          <w:b/>
          <w:sz w:val="24"/>
          <w:szCs w:val="24"/>
        </w:rPr>
        <w:t>Amanya</w:t>
      </w:r>
      <w:proofErr w:type="spellEnd"/>
      <w:r w:rsidR="005362DB" w:rsidRPr="005362DB">
        <w:rPr>
          <w:rFonts w:asciiTheme="majorHAnsi" w:hAnsiTheme="majorHAnsi" w:cstheme="majorHAnsi"/>
          <w:b/>
          <w:sz w:val="24"/>
          <w:szCs w:val="24"/>
        </w:rPr>
        <w:t xml:space="preserve"> Paige, Student Member</w:t>
      </w:r>
    </w:p>
    <w:p w14:paraId="6C1413DC" w14:textId="069E2AB6" w:rsidR="005362DB" w:rsidRPr="005362DB" w:rsidRDefault="007F3046" w:rsidP="005362DB">
      <w:pPr>
        <w:pStyle w:val="ListParagraph"/>
        <w:numPr>
          <w:ilvl w:val="1"/>
          <w:numId w:val="1"/>
        </w:numPr>
        <w:rPr>
          <w:rFonts w:asciiTheme="majorHAnsi" w:hAnsiTheme="majorHAnsi" w:cstheme="majorHAnsi"/>
          <w:b/>
        </w:rPr>
      </w:pPr>
      <w:r>
        <w:rPr>
          <w:rFonts w:asciiTheme="majorHAnsi" w:hAnsiTheme="majorHAnsi" w:cstheme="majorHAnsi"/>
          <w:b/>
        </w:rPr>
        <w:t xml:space="preserve"> </w:t>
      </w:r>
      <w:r w:rsidR="005362DB">
        <w:rPr>
          <w:rFonts w:asciiTheme="majorHAnsi" w:hAnsiTheme="majorHAnsi" w:cstheme="majorHAnsi"/>
          <w:b/>
        </w:rPr>
        <w:t>Roll Call</w:t>
      </w:r>
    </w:p>
    <w:p w14:paraId="2F93EAED" w14:textId="791AC3E2" w:rsidR="00671D5F" w:rsidRDefault="00671D5F">
      <w:pPr>
        <w:rPr>
          <w:rFonts w:asciiTheme="majorHAnsi" w:hAnsiTheme="majorHAnsi" w:cstheme="majorHAnsi"/>
          <w:sz w:val="24"/>
          <w:szCs w:val="24"/>
        </w:rPr>
      </w:pPr>
      <w:r w:rsidRPr="005362DB">
        <w:rPr>
          <w:rFonts w:asciiTheme="majorHAnsi" w:hAnsiTheme="majorHAnsi" w:cstheme="majorHAnsi"/>
          <w:sz w:val="24"/>
          <w:szCs w:val="24"/>
        </w:rPr>
        <w:t>Attendees:</w:t>
      </w:r>
    </w:p>
    <w:p w14:paraId="4196EC6B" w14:textId="264AD4B3" w:rsidR="005362DB" w:rsidRDefault="005362DB" w:rsidP="005362DB">
      <w:pPr>
        <w:spacing w:after="0" w:line="240" w:lineRule="auto"/>
        <w:rPr>
          <w:rFonts w:cstheme="minorHAnsi"/>
          <w:color w:val="5A5D62"/>
          <w:shd w:val="clear" w:color="auto" w:fill="FFFFFF"/>
        </w:rPr>
      </w:pPr>
      <w:r>
        <w:rPr>
          <w:rFonts w:cstheme="minorHAnsi"/>
          <w:color w:val="5A5D62"/>
          <w:shd w:val="clear" w:color="auto" w:fill="FFFFFF"/>
        </w:rPr>
        <w:t xml:space="preserve">Segun C. Eubanks, </w:t>
      </w:r>
      <w:proofErr w:type="spellStart"/>
      <w:proofErr w:type="gramStart"/>
      <w:r>
        <w:rPr>
          <w:rFonts w:cstheme="minorHAnsi"/>
          <w:color w:val="5A5D62"/>
          <w:shd w:val="clear" w:color="auto" w:fill="FFFFFF"/>
        </w:rPr>
        <w:t>Ed.D</w:t>
      </w:r>
      <w:proofErr w:type="spellEnd"/>
      <w:proofErr w:type="gramEnd"/>
      <w:r>
        <w:rPr>
          <w:rFonts w:cstheme="minorHAnsi"/>
          <w:color w:val="5A5D62"/>
          <w:shd w:val="clear" w:color="auto" w:fill="FFFFFF"/>
        </w:rPr>
        <w:t>, Board Chair/Appointed Member</w:t>
      </w:r>
      <w:r>
        <w:rPr>
          <w:rFonts w:cstheme="minorHAnsi"/>
          <w:color w:val="5A5D62"/>
        </w:rPr>
        <w:br/>
      </w:r>
      <w:r>
        <w:rPr>
          <w:rFonts w:cstheme="minorHAnsi"/>
          <w:color w:val="5A5D62"/>
          <w:shd w:val="clear" w:color="auto" w:fill="FFFFFF"/>
        </w:rPr>
        <w:t>Carolyn M. Boston, Vice Chair/District 6 Member</w:t>
      </w:r>
    </w:p>
    <w:p w14:paraId="46FDB368" w14:textId="50C082C8" w:rsidR="005362DB" w:rsidRDefault="005362DB" w:rsidP="005362DB">
      <w:pPr>
        <w:spacing w:after="0" w:line="240" w:lineRule="auto"/>
        <w:rPr>
          <w:rFonts w:cstheme="minorHAnsi"/>
          <w:color w:val="5A5D62"/>
          <w:shd w:val="clear" w:color="auto" w:fill="FFFFFF"/>
        </w:rPr>
      </w:pPr>
      <w:proofErr w:type="spellStart"/>
      <w:r>
        <w:rPr>
          <w:rFonts w:cstheme="minorHAnsi"/>
          <w:color w:val="5A5D62"/>
          <w:shd w:val="clear" w:color="auto" w:fill="FFFFFF"/>
        </w:rPr>
        <w:t>Lupi</w:t>
      </w:r>
      <w:proofErr w:type="spellEnd"/>
      <w:r>
        <w:rPr>
          <w:rFonts w:cstheme="minorHAnsi"/>
          <w:color w:val="5A5D62"/>
          <w:shd w:val="clear" w:color="auto" w:fill="FFFFFF"/>
        </w:rPr>
        <w:t xml:space="preserve"> </w:t>
      </w:r>
      <w:proofErr w:type="spellStart"/>
      <w:r>
        <w:rPr>
          <w:rFonts w:cstheme="minorHAnsi"/>
          <w:color w:val="5A5D62"/>
          <w:shd w:val="clear" w:color="auto" w:fill="FFFFFF"/>
        </w:rPr>
        <w:t>Quinteros</w:t>
      </w:r>
      <w:proofErr w:type="spellEnd"/>
      <w:r>
        <w:rPr>
          <w:rFonts w:cstheme="minorHAnsi"/>
          <w:color w:val="5A5D62"/>
          <w:shd w:val="clear" w:color="auto" w:fill="FFFFFF"/>
        </w:rPr>
        <w:t>-Grady, District 2 Member</w:t>
      </w:r>
      <w:r>
        <w:rPr>
          <w:rFonts w:cstheme="minorHAnsi"/>
          <w:color w:val="5A5D62"/>
        </w:rPr>
        <w:br/>
      </w:r>
      <w:r>
        <w:rPr>
          <w:rFonts w:cstheme="minorHAnsi"/>
          <w:color w:val="5A5D62"/>
          <w:shd w:val="clear" w:color="auto" w:fill="FFFFFF"/>
        </w:rPr>
        <w:t>K. Alexander Wallace, District 7 Member </w:t>
      </w:r>
      <w:r>
        <w:rPr>
          <w:rFonts w:cstheme="minorHAnsi"/>
          <w:color w:val="5A5D62"/>
        </w:rPr>
        <w:br/>
      </w:r>
      <w:r>
        <w:rPr>
          <w:rFonts w:cstheme="minorHAnsi"/>
          <w:color w:val="5A5D62"/>
          <w:shd w:val="clear" w:color="auto" w:fill="FFFFFF"/>
        </w:rPr>
        <w:t xml:space="preserve">Sonya Williams, District 9 Member </w:t>
      </w:r>
    </w:p>
    <w:p w14:paraId="51DAE614" w14:textId="77777777" w:rsidR="005362DB" w:rsidRDefault="005362DB" w:rsidP="005362DB">
      <w:pPr>
        <w:spacing w:after="0" w:line="240" w:lineRule="auto"/>
        <w:rPr>
          <w:rFonts w:cstheme="minorHAnsi"/>
          <w:color w:val="5A5D62"/>
        </w:rPr>
      </w:pPr>
      <w:proofErr w:type="spellStart"/>
      <w:r>
        <w:rPr>
          <w:rFonts w:cstheme="minorHAnsi"/>
          <w:color w:val="5A5D62"/>
        </w:rPr>
        <w:t>Raaheela</w:t>
      </w:r>
      <w:proofErr w:type="spellEnd"/>
      <w:r>
        <w:rPr>
          <w:rFonts w:cstheme="minorHAnsi"/>
          <w:color w:val="5A5D62"/>
        </w:rPr>
        <w:t xml:space="preserve"> Ahmed, District 5 Member</w:t>
      </w:r>
    </w:p>
    <w:p w14:paraId="6A2DBB67" w14:textId="77777777" w:rsidR="005362DB" w:rsidRDefault="005362DB" w:rsidP="005362DB">
      <w:pPr>
        <w:spacing w:after="0" w:line="240" w:lineRule="auto"/>
        <w:rPr>
          <w:rFonts w:cstheme="minorHAnsi"/>
          <w:color w:val="5A5D62"/>
        </w:rPr>
      </w:pPr>
      <w:r>
        <w:rPr>
          <w:rFonts w:cstheme="minorHAnsi"/>
          <w:color w:val="5A5D62"/>
        </w:rPr>
        <w:t>Curtis Valentine, M.P.P., Appointed Member</w:t>
      </w:r>
    </w:p>
    <w:p w14:paraId="0DD876D9" w14:textId="43B841C8" w:rsidR="005362DB" w:rsidRPr="005362DB" w:rsidRDefault="008E0443" w:rsidP="005362DB">
      <w:pPr>
        <w:spacing w:after="0" w:line="240" w:lineRule="auto"/>
        <w:rPr>
          <w:rFonts w:cstheme="minorHAnsi"/>
          <w:color w:val="5A5D62"/>
        </w:rPr>
      </w:pPr>
      <w:r>
        <w:rPr>
          <w:rFonts w:cstheme="minorHAnsi"/>
          <w:color w:val="5A5D62"/>
        </w:rPr>
        <w:t xml:space="preserve">Donna Wiseman, </w:t>
      </w:r>
      <w:proofErr w:type="spellStart"/>
      <w:proofErr w:type="gramStart"/>
      <w:r>
        <w:rPr>
          <w:rFonts w:cstheme="minorHAnsi"/>
          <w:color w:val="5A5D62"/>
        </w:rPr>
        <w:t>Ph.D</w:t>
      </w:r>
      <w:proofErr w:type="spellEnd"/>
      <w:proofErr w:type="gramEnd"/>
      <w:r>
        <w:rPr>
          <w:rFonts w:cstheme="minorHAnsi"/>
          <w:color w:val="5A5D62"/>
        </w:rPr>
        <w:t>, Appointed Member</w:t>
      </w:r>
      <w:r w:rsidR="005362DB">
        <w:rPr>
          <w:rFonts w:cstheme="minorHAnsi"/>
          <w:color w:val="5A5D62"/>
        </w:rPr>
        <w:br/>
      </w:r>
      <w:proofErr w:type="spellStart"/>
      <w:r w:rsidR="005362DB" w:rsidRPr="007B3FC5">
        <w:rPr>
          <w:rFonts w:cstheme="minorHAnsi"/>
          <w:color w:val="5A5D62"/>
          <w:shd w:val="clear" w:color="auto" w:fill="FFFFFF"/>
        </w:rPr>
        <w:t>Amanya</w:t>
      </w:r>
      <w:proofErr w:type="spellEnd"/>
      <w:r w:rsidR="005362DB" w:rsidRPr="007B3FC5">
        <w:rPr>
          <w:rFonts w:cstheme="minorHAnsi"/>
          <w:color w:val="5A5D62"/>
          <w:shd w:val="clear" w:color="auto" w:fill="FFFFFF"/>
        </w:rPr>
        <w:t xml:space="preserve"> Paige, Student Member</w:t>
      </w:r>
      <w:r w:rsidR="005362DB">
        <w:rPr>
          <w:rFonts w:cstheme="minorHAnsi"/>
          <w:b/>
        </w:rPr>
        <w:br/>
      </w:r>
      <w:r w:rsidR="005362DB">
        <w:rPr>
          <w:rFonts w:cstheme="minorHAnsi"/>
          <w:color w:val="5A5D62"/>
          <w:shd w:val="clear" w:color="auto" w:fill="FFFFFF"/>
        </w:rPr>
        <w:t>Chief Executive Officer Kevin M. Maxwell, Ph.D. </w:t>
      </w:r>
    </w:p>
    <w:p w14:paraId="12D9A293" w14:textId="77777777" w:rsidR="005362DB" w:rsidRPr="005362DB" w:rsidRDefault="005362DB">
      <w:pPr>
        <w:rPr>
          <w:rFonts w:asciiTheme="majorHAnsi" w:hAnsiTheme="majorHAnsi" w:cstheme="majorHAnsi"/>
          <w:sz w:val="24"/>
          <w:szCs w:val="24"/>
        </w:rPr>
      </w:pPr>
    </w:p>
    <w:p w14:paraId="3624A1E1" w14:textId="5DDD7FAD" w:rsidR="006F52AE" w:rsidRDefault="008E0443" w:rsidP="008E0443">
      <w:pPr>
        <w:rPr>
          <w:rFonts w:cstheme="minorHAnsi"/>
          <w:color w:val="0070C0"/>
          <w:sz w:val="24"/>
          <w:szCs w:val="24"/>
          <w:shd w:val="clear" w:color="auto" w:fill="FFFFFF"/>
        </w:rPr>
      </w:pPr>
      <w:r>
        <w:rPr>
          <w:rFonts w:cstheme="minorHAnsi"/>
          <w:color w:val="0070C0"/>
          <w:sz w:val="24"/>
          <w:szCs w:val="24"/>
          <w:shd w:val="clear" w:color="auto" w:fill="FFFFFF"/>
        </w:rPr>
        <w:t>*</w:t>
      </w:r>
      <w:r w:rsidR="005362DB" w:rsidRPr="006F52AE">
        <w:rPr>
          <w:rFonts w:cstheme="minorHAnsi"/>
          <w:color w:val="0070C0"/>
          <w:sz w:val="24"/>
          <w:szCs w:val="24"/>
          <w:shd w:val="clear" w:color="auto" w:fill="FFFFFF"/>
        </w:rPr>
        <w:t>David Murray, District 1 Member</w:t>
      </w:r>
      <w:r w:rsidR="006F52AE" w:rsidRPr="006F52AE">
        <w:rPr>
          <w:rFonts w:cstheme="minorHAnsi"/>
          <w:color w:val="0070C0"/>
          <w:sz w:val="24"/>
          <w:szCs w:val="24"/>
          <w:shd w:val="clear" w:color="auto" w:fill="FFFFFF"/>
        </w:rPr>
        <w:t xml:space="preserve">, </w:t>
      </w:r>
      <w:proofErr w:type="spellStart"/>
      <w:r w:rsidR="006F52AE" w:rsidRPr="006F52AE">
        <w:rPr>
          <w:rFonts w:cstheme="minorHAnsi"/>
          <w:color w:val="0070C0"/>
          <w:shd w:val="clear" w:color="auto" w:fill="FFFFFF"/>
        </w:rPr>
        <w:t>Dinora</w:t>
      </w:r>
      <w:proofErr w:type="spellEnd"/>
      <w:r w:rsidR="006F52AE" w:rsidRPr="006F52AE">
        <w:rPr>
          <w:rFonts w:cstheme="minorHAnsi"/>
          <w:color w:val="0070C0"/>
          <w:shd w:val="clear" w:color="auto" w:fill="FFFFFF"/>
        </w:rPr>
        <w:t xml:space="preserve"> A. Hernandez, District 3 Member and Mary Kingston Roche, Appointed Member </w:t>
      </w:r>
      <w:r w:rsidRPr="006F52AE">
        <w:rPr>
          <w:rFonts w:cstheme="minorHAnsi"/>
          <w:color w:val="0070C0"/>
          <w:sz w:val="24"/>
          <w:szCs w:val="24"/>
          <w:shd w:val="clear" w:color="auto" w:fill="FFFFFF"/>
        </w:rPr>
        <w:t>w</w:t>
      </w:r>
      <w:r w:rsidR="006F52AE" w:rsidRPr="006F52AE">
        <w:rPr>
          <w:rFonts w:cstheme="minorHAnsi"/>
          <w:color w:val="0070C0"/>
          <w:sz w:val="24"/>
          <w:szCs w:val="24"/>
          <w:shd w:val="clear" w:color="auto" w:fill="FFFFFF"/>
        </w:rPr>
        <w:t>ere</w:t>
      </w:r>
      <w:r w:rsidRPr="006F52AE">
        <w:rPr>
          <w:rFonts w:cstheme="minorHAnsi"/>
          <w:color w:val="0070C0"/>
          <w:sz w:val="24"/>
          <w:szCs w:val="24"/>
          <w:shd w:val="clear" w:color="auto" w:fill="FFFFFF"/>
        </w:rPr>
        <w:t xml:space="preserve"> not in attendance.</w:t>
      </w:r>
    </w:p>
    <w:p w14:paraId="2709372F" w14:textId="56F9B738" w:rsidR="006F52AE" w:rsidRDefault="006F52AE" w:rsidP="008E0443">
      <w:pPr>
        <w:rPr>
          <w:rFonts w:cstheme="minorHAnsi"/>
          <w:color w:val="0070C0"/>
          <w:shd w:val="clear" w:color="auto" w:fill="FFFFFF"/>
        </w:rPr>
      </w:pPr>
      <w:r>
        <w:rPr>
          <w:rFonts w:cstheme="minorHAnsi"/>
          <w:color w:val="0070C0"/>
          <w:sz w:val="24"/>
          <w:szCs w:val="24"/>
          <w:shd w:val="clear" w:color="auto" w:fill="FFFFFF"/>
        </w:rPr>
        <w:t>*</w:t>
      </w:r>
      <w:r w:rsidRPr="006F52AE">
        <w:rPr>
          <w:rFonts w:cstheme="minorHAnsi"/>
          <w:color w:val="0070C0"/>
          <w:sz w:val="24"/>
          <w:szCs w:val="24"/>
          <w:shd w:val="clear" w:color="auto" w:fill="FFFFFF"/>
        </w:rPr>
        <w:t xml:space="preserve"> </w:t>
      </w:r>
      <w:r w:rsidRPr="008E0443">
        <w:rPr>
          <w:rFonts w:cstheme="minorHAnsi"/>
          <w:color w:val="0070C0"/>
          <w:sz w:val="24"/>
          <w:szCs w:val="24"/>
          <w:shd w:val="clear" w:color="auto" w:fill="FFFFFF"/>
        </w:rPr>
        <w:t>Edward Burroughs III, District 8 Member</w:t>
      </w:r>
      <w:r>
        <w:rPr>
          <w:rFonts w:cstheme="minorHAnsi"/>
          <w:color w:val="0070C0"/>
          <w:sz w:val="24"/>
          <w:szCs w:val="24"/>
          <w:shd w:val="clear" w:color="auto" w:fill="FFFFFF"/>
        </w:rPr>
        <w:t xml:space="preserve"> </w:t>
      </w:r>
      <w:r w:rsidRPr="006F52AE">
        <w:rPr>
          <w:rFonts w:cstheme="minorHAnsi"/>
          <w:color w:val="0070C0"/>
          <w:sz w:val="24"/>
          <w:szCs w:val="24"/>
          <w:shd w:val="clear" w:color="auto" w:fill="FFFFFF"/>
        </w:rPr>
        <w:t xml:space="preserve">and </w:t>
      </w:r>
      <w:r w:rsidRPr="006F52AE">
        <w:rPr>
          <w:rFonts w:cstheme="minorHAnsi"/>
          <w:color w:val="0070C0"/>
          <w:shd w:val="clear" w:color="auto" w:fill="FFFFFF"/>
        </w:rPr>
        <w:t>Patricia Eubanks, District 4 Member</w:t>
      </w:r>
      <w:r>
        <w:rPr>
          <w:rFonts w:cstheme="minorHAnsi"/>
          <w:color w:val="0070C0"/>
          <w:shd w:val="clear" w:color="auto" w:fill="FFFFFF"/>
        </w:rPr>
        <w:t xml:space="preserve"> arrived </w:t>
      </w:r>
      <w:proofErr w:type="gramStart"/>
      <w:r>
        <w:rPr>
          <w:rFonts w:cstheme="minorHAnsi"/>
          <w:color w:val="0070C0"/>
          <w:shd w:val="clear" w:color="auto" w:fill="FFFFFF"/>
        </w:rPr>
        <w:t>at a later time</w:t>
      </w:r>
      <w:proofErr w:type="gramEnd"/>
      <w:r>
        <w:rPr>
          <w:rFonts w:cstheme="minorHAnsi"/>
          <w:color w:val="0070C0"/>
          <w:shd w:val="clear" w:color="auto" w:fill="FFFFFF"/>
        </w:rPr>
        <w:t>, after meeting had been called to order.</w:t>
      </w:r>
    </w:p>
    <w:p w14:paraId="7C930731" w14:textId="157800C4" w:rsidR="008E0443" w:rsidRDefault="008E0443" w:rsidP="008E0443">
      <w:pPr>
        <w:rPr>
          <w:rFonts w:cstheme="minorHAnsi"/>
          <w:color w:val="5A5D62"/>
          <w:shd w:val="clear" w:color="auto" w:fill="FFFFFF"/>
        </w:rPr>
      </w:pPr>
    </w:p>
    <w:p w14:paraId="0BDFD56B" w14:textId="0AF21FD7" w:rsidR="008E0443" w:rsidRPr="008E0443" w:rsidRDefault="008E0443" w:rsidP="008E0443">
      <w:pPr>
        <w:pStyle w:val="ListParagraph"/>
        <w:numPr>
          <w:ilvl w:val="1"/>
          <w:numId w:val="1"/>
        </w:numPr>
        <w:rPr>
          <w:rFonts w:asciiTheme="majorHAnsi" w:hAnsiTheme="majorHAnsi" w:cstheme="majorHAnsi"/>
          <w:b/>
          <w:sz w:val="24"/>
          <w:szCs w:val="24"/>
          <w:shd w:val="clear" w:color="auto" w:fill="FFFFFF"/>
        </w:rPr>
      </w:pPr>
      <w:r w:rsidRPr="008E0443">
        <w:rPr>
          <w:rFonts w:asciiTheme="majorHAnsi" w:hAnsiTheme="majorHAnsi" w:cstheme="majorHAnsi"/>
          <w:b/>
          <w:sz w:val="24"/>
          <w:szCs w:val="24"/>
          <w:shd w:val="clear" w:color="auto" w:fill="FFFFFF"/>
        </w:rPr>
        <w:t>Adoption of the Agenda: February 1, 2018 Board Meeting</w:t>
      </w:r>
    </w:p>
    <w:p w14:paraId="3881F6FE" w14:textId="2BA18959" w:rsidR="008E0443" w:rsidRPr="008E0443" w:rsidRDefault="008E0443" w:rsidP="008E0443">
      <w:pPr>
        <w:ind w:left="720"/>
        <w:rPr>
          <w:rFonts w:cstheme="minorHAnsi"/>
          <w:sz w:val="24"/>
          <w:szCs w:val="24"/>
          <w:shd w:val="clear" w:color="auto" w:fill="FFFFFF"/>
        </w:rPr>
      </w:pPr>
      <w:r w:rsidRPr="008E0443">
        <w:rPr>
          <w:rFonts w:cstheme="minorHAnsi"/>
          <w:sz w:val="24"/>
          <w:szCs w:val="24"/>
          <w:shd w:val="clear" w:color="auto" w:fill="FFFFFF"/>
        </w:rPr>
        <w:t>Chair Eubanks moved to adopt agenda.</w:t>
      </w:r>
    </w:p>
    <w:p w14:paraId="75269BAA" w14:textId="34F883D0" w:rsidR="008E0443" w:rsidRPr="008E0443" w:rsidRDefault="008E0443" w:rsidP="008E0443">
      <w:pPr>
        <w:ind w:left="720"/>
        <w:rPr>
          <w:rFonts w:cstheme="minorHAnsi"/>
          <w:sz w:val="24"/>
          <w:szCs w:val="24"/>
          <w:shd w:val="clear" w:color="auto" w:fill="FFFFFF"/>
        </w:rPr>
      </w:pPr>
      <w:r w:rsidRPr="008E0443">
        <w:rPr>
          <w:rFonts w:cstheme="minorHAnsi"/>
          <w:sz w:val="24"/>
          <w:szCs w:val="24"/>
          <w:shd w:val="clear" w:color="auto" w:fill="FFFFFF"/>
        </w:rPr>
        <w:t>Motion was 2</w:t>
      </w:r>
      <w:r w:rsidRPr="008E0443">
        <w:rPr>
          <w:rFonts w:cstheme="minorHAnsi"/>
          <w:sz w:val="24"/>
          <w:szCs w:val="24"/>
          <w:shd w:val="clear" w:color="auto" w:fill="FFFFFF"/>
          <w:vertAlign w:val="superscript"/>
        </w:rPr>
        <w:t>nd</w:t>
      </w:r>
      <w:r w:rsidRPr="008E0443">
        <w:rPr>
          <w:rFonts w:cstheme="minorHAnsi"/>
          <w:sz w:val="24"/>
          <w:szCs w:val="24"/>
          <w:shd w:val="clear" w:color="auto" w:fill="FFFFFF"/>
        </w:rPr>
        <w:t>.</w:t>
      </w:r>
    </w:p>
    <w:p w14:paraId="3CE5A23F" w14:textId="0271F9A3" w:rsidR="008E0443" w:rsidRPr="00F41243" w:rsidRDefault="008E0443" w:rsidP="008E0443">
      <w:pPr>
        <w:ind w:left="720"/>
        <w:rPr>
          <w:rFonts w:cstheme="minorHAnsi"/>
          <w:b/>
          <w:sz w:val="24"/>
          <w:szCs w:val="24"/>
          <w:shd w:val="clear" w:color="auto" w:fill="FFFFFF"/>
        </w:rPr>
      </w:pPr>
      <w:r w:rsidRPr="00F41243">
        <w:rPr>
          <w:rFonts w:cstheme="minorHAnsi"/>
          <w:b/>
          <w:sz w:val="24"/>
          <w:szCs w:val="24"/>
          <w:shd w:val="clear" w:color="auto" w:fill="FFFFFF"/>
        </w:rPr>
        <w:t>Motion carried unanimously to adopt agenda.</w:t>
      </w:r>
    </w:p>
    <w:p w14:paraId="6982A07A" w14:textId="77777777" w:rsidR="00A54317" w:rsidRDefault="00A54317" w:rsidP="008E0443">
      <w:pPr>
        <w:ind w:left="720"/>
        <w:rPr>
          <w:rFonts w:cstheme="minorHAnsi"/>
          <w:sz w:val="24"/>
          <w:szCs w:val="24"/>
          <w:shd w:val="clear" w:color="auto" w:fill="FFFFFF"/>
        </w:rPr>
      </w:pPr>
    </w:p>
    <w:p w14:paraId="0C5A758F" w14:textId="5E89BD21" w:rsidR="008E0443" w:rsidRPr="00016DF3" w:rsidRDefault="007F3046" w:rsidP="00016DF3">
      <w:pPr>
        <w:pStyle w:val="ListParagraph"/>
        <w:numPr>
          <w:ilvl w:val="1"/>
          <w:numId w:val="1"/>
        </w:numPr>
        <w:rPr>
          <w:rFonts w:asciiTheme="majorHAnsi" w:hAnsiTheme="majorHAnsi" w:cstheme="majorHAnsi"/>
          <w:b/>
          <w:sz w:val="24"/>
          <w:szCs w:val="24"/>
          <w:shd w:val="clear" w:color="auto" w:fill="FFFFFF"/>
        </w:rPr>
      </w:pPr>
      <w:r>
        <w:rPr>
          <w:rFonts w:asciiTheme="majorHAnsi" w:hAnsiTheme="majorHAnsi" w:cstheme="majorHAnsi"/>
          <w:b/>
          <w:sz w:val="24"/>
          <w:szCs w:val="24"/>
          <w:shd w:val="clear" w:color="auto" w:fill="FFFFFF"/>
        </w:rPr>
        <w:t xml:space="preserve"> </w:t>
      </w:r>
      <w:r w:rsidR="00016DF3" w:rsidRPr="00016DF3">
        <w:rPr>
          <w:rFonts w:asciiTheme="majorHAnsi" w:hAnsiTheme="majorHAnsi" w:cstheme="majorHAnsi"/>
          <w:b/>
          <w:sz w:val="24"/>
          <w:szCs w:val="24"/>
          <w:shd w:val="clear" w:color="auto" w:fill="FFFFFF"/>
        </w:rPr>
        <w:t>Approval of Board Meeting Minutes: November 9, 2017 Board Meeting and December 19, 2017 Special Board Meeting</w:t>
      </w:r>
    </w:p>
    <w:p w14:paraId="776A893E" w14:textId="38EEBC2B" w:rsidR="00016DF3" w:rsidRDefault="00016DF3" w:rsidP="00016DF3">
      <w:pPr>
        <w:ind w:left="720"/>
        <w:rPr>
          <w:rFonts w:cstheme="minorHAnsi"/>
          <w:sz w:val="24"/>
          <w:szCs w:val="24"/>
          <w:shd w:val="clear" w:color="auto" w:fill="FFFFFF"/>
        </w:rPr>
      </w:pPr>
      <w:r>
        <w:rPr>
          <w:rFonts w:cstheme="minorHAnsi"/>
          <w:sz w:val="24"/>
          <w:szCs w:val="24"/>
          <w:shd w:val="clear" w:color="auto" w:fill="FFFFFF"/>
        </w:rPr>
        <w:lastRenderedPageBreak/>
        <w:t>Chair Eubanks moved to approve meeting minutes.</w:t>
      </w:r>
    </w:p>
    <w:p w14:paraId="48150818" w14:textId="5B99CF86" w:rsidR="00016DF3" w:rsidRDefault="00016DF3" w:rsidP="00016DF3">
      <w:pPr>
        <w:ind w:left="720"/>
        <w:rPr>
          <w:rFonts w:cstheme="minorHAnsi"/>
          <w:sz w:val="24"/>
          <w:szCs w:val="24"/>
          <w:shd w:val="clear" w:color="auto" w:fill="FFFFFF"/>
        </w:rPr>
      </w:pPr>
      <w:r>
        <w:rPr>
          <w:rFonts w:cstheme="minorHAnsi"/>
          <w:sz w:val="24"/>
          <w:szCs w:val="24"/>
          <w:shd w:val="clear" w:color="auto" w:fill="FFFFFF"/>
        </w:rPr>
        <w:t>Motion was 2</w:t>
      </w:r>
      <w:r w:rsidRPr="00016DF3">
        <w:rPr>
          <w:rFonts w:cstheme="minorHAnsi"/>
          <w:sz w:val="24"/>
          <w:szCs w:val="24"/>
          <w:shd w:val="clear" w:color="auto" w:fill="FFFFFF"/>
          <w:vertAlign w:val="superscript"/>
        </w:rPr>
        <w:t>nd</w:t>
      </w:r>
      <w:r>
        <w:rPr>
          <w:rFonts w:cstheme="minorHAnsi"/>
          <w:sz w:val="24"/>
          <w:szCs w:val="24"/>
          <w:shd w:val="clear" w:color="auto" w:fill="FFFFFF"/>
        </w:rPr>
        <w:t>.</w:t>
      </w:r>
    </w:p>
    <w:p w14:paraId="36BB2AE3" w14:textId="5353665A" w:rsidR="00016DF3" w:rsidRPr="00F41243" w:rsidRDefault="00016DF3" w:rsidP="00016DF3">
      <w:pPr>
        <w:ind w:left="720"/>
        <w:rPr>
          <w:rFonts w:cstheme="minorHAnsi"/>
          <w:b/>
          <w:sz w:val="24"/>
          <w:szCs w:val="24"/>
          <w:shd w:val="clear" w:color="auto" w:fill="FFFFFF"/>
        </w:rPr>
      </w:pPr>
      <w:r w:rsidRPr="00F41243">
        <w:rPr>
          <w:rFonts w:cstheme="minorHAnsi"/>
          <w:b/>
          <w:sz w:val="24"/>
          <w:szCs w:val="24"/>
          <w:shd w:val="clear" w:color="auto" w:fill="FFFFFF"/>
        </w:rPr>
        <w:t>Motion carried unanimously to approve meeting minutes.</w:t>
      </w:r>
    </w:p>
    <w:p w14:paraId="418A691B" w14:textId="77777777" w:rsidR="00A54317" w:rsidRDefault="00A54317" w:rsidP="00016DF3">
      <w:pPr>
        <w:ind w:left="720"/>
        <w:rPr>
          <w:rFonts w:cstheme="minorHAnsi"/>
          <w:sz w:val="24"/>
          <w:szCs w:val="24"/>
          <w:shd w:val="clear" w:color="auto" w:fill="FFFFFF"/>
        </w:rPr>
      </w:pPr>
    </w:p>
    <w:p w14:paraId="536C8321" w14:textId="091646F9" w:rsidR="00016DF3" w:rsidRPr="007F3046" w:rsidRDefault="007F3046" w:rsidP="00016DF3">
      <w:pPr>
        <w:pStyle w:val="ListParagraph"/>
        <w:numPr>
          <w:ilvl w:val="1"/>
          <w:numId w:val="1"/>
        </w:numPr>
        <w:rPr>
          <w:rFonts w:asciiTheme="majorHAnsi" w:hAnsiTheme="majorHAnsi" w:cstheme="majorHAnsi"/>
          <w:b/>
          <w:sz w:val="24"/>
          <w:szCs w:val="24"/>
          <w:shd w:val="clear" w:color="auto" w:fill="FFFFFF"/>
        </w:rPr>
      </w:pPr>
      <w:r>
        <w:rPr>
          <w:rFonts w:asciiTheme="majorHAnsi" w:hAnsiTheme="majorHAnsi" w:cstheme="majorHAnsi"/>
          <w:b/>
          <w:sz w:val="24"/>
          <w:szCs w:val="24"/>
          <w:shd w:val="clear" w:color="auto" w:fill="FFFFFF"/>
        </w:rPr>
        <w:t xml:space="preserve"> </w:t>
      </w:r>
      <w:r w:rsidR="00016DF3" w:rsidRPr="007F3046">
        <w:rPr>
          <w:rFonts w:asciiTheme="majorHAnsi" w:hAnsiTheme="majorHAnsi" w:cstheme="majorHAnsi"/>
          <w:b/>
          <w:sz w:val="24"/>
          <w:szCs w:val="24"/>
          <w:shd w:val="clear" w:color="auto" w:fill="FFFFFF"/>
        </w:rPr>
        <w:t>New</w:t>
      </w:r>
      <w:r w:rsidR="003A38AF">
        <w:rPr>
          <w:rFonts w:asciiTheme="majorHAnsi" w:hAnsiTheme="majorHAnsi" w:cstheme="majorHAnsi"/>
          <w:b/>
          <w:sz w:val="24"/>
          <w:szCs w:val="24"/>
          <w:shd w:val="clear" w:color="auto" w:fill="FFFFFF"/>
        </w:rPr>
        <w:t>s</w:t>
      </w:r>
      <w:r w:rsidR="00016DF3" w:rsidRPr="007F3046">
        <w:rPr>
          <w:rFonts w:asciiTheme="majorHAnsi" w:hAnsiTheme="majorHAnsi" w:cstheme="majorHAnsi"/>
          <w:b/>
          <w:sz w:val="24"/>
          <w:szCs w:val="24"/>
          <w:shd w:val="clear" w:color="auto" w:fill="FFFFFF"/>
        </w:rPr>
        <w:t xml:space="preserve"> Break “Green to the Gills”</w:t>
      </w:r>
    </w:p>
    <w:p w14:paraId="48FF8928" w14:textId="75EF058D" w:rsidR="00016DF3" w:rsidRDefault="00016DF3" w:rsidP="00016DF3">
      <w:pPr>
        <w:ind w:left="720"/>
        <w:rPr>
          <w:rFonts w:cstheme="minorHAnsi"/>
          <w:sz w:val="24"/>
          <w:szCs w:val="24"/>
          <w:shd w:val="clear" w:color="auto" w:fill="FFFFFF"/>
        </w:rPr>
      </w:pPr>
      <w:r>
        <w:rPr>
          <w:rFonts w:cstheme="minorHAnsi"/>
          <w:sz w:val="24"/>
          <w:szCs w:val="24"/>
          <w:shd w:val="clear" w:color="auto" w:fill="FFFFFF"/>
        </w:rPr>
        <w:t>Highlighted Maryland Department of Natural Resources “Sunfish &amp; Students” Program. The program is in its 4</w:t>
      </w:r>
      <w:r w:rsidRPr="00016DF3">
        <w:rPr>
          <w:rFonts w:cstheme="minorHAnsi"/>
          <w:sz w:val="24"/>
          <w:szCs w:val="24"/>
          <w:shd w:val="clear" w:color="auto" w:fill="FFFFFF"/>
          <w:vertAlign w:val="superscript"/>
        </w:rPr>
        <w:t>th</w:t>
      </w:r>
      <w:r>
        <w:rPr>
          <w:rFonts w:cstheme="minorHAnsi"/>
          <w:sz w:val="24"/>
          <w:szCs w:val="24"/>
          <w:shd w:val="clear" w:color="auto" w:fill="FFFFFF"/>
        </w:rPr>
        <w:t xml:space="preserve"> year, and active in 90 Prince Georges schools. The goal of the program is to teach student aquarium maintenance, animal husbandry and ways to keep fish alive. </w:t>
      </w:r>
      <w:r w:rsidR="0005361A">
        <w:rPr>
          <w:rFonts w:cstheme="minorHAnsi"/>
          <w:sz w:val="24"/>
          <w:szCs w:val="24"/>
          <w:shd w:val="clear" w:color="auto" w:fill="FFFFFF"/>
        </w:rPr>
        <w:t>Students complete journals with diagrams and drawings, often in Spanish. Students, such as those at a Capital Height elementary school who were interview and observed in this video, adamantly take on the responsibility of caring for fish, like the Blue Gill, until they are released into local waterways in the Spring.</w:t>
      </w:r>
    </w:p>
    <w:p w14:paraId="6DB4DCC5" w14:textId="4E8656CB" w:rsidR="00A54317" w:rsidRDefault="00A54317" w:rsidP="00016DF3">
      <w:pPr>
        <w:ind w:left="720"/>
        <w:rPr>
          <w:rFonts w:cstheme="minorHAnsi"/>
          <w:sz w:val="24"/>
          <w:szCs w:val="24"/>
          <w:shd w:val="clear" w:color="auto" w:fill="FFFFFF"/>
        </w:rPr>
      </w:pPr>
    </w:p>
    <w:p w14:paraId="12BC92E0" w14:textId="79C94D56" w:rsidR="00A54317" w:rsidRPr="00C84D5D" w:rsidRDefault="00A54317" w:rsidP="00A54317">
      <w:pPr>
        <w:pStyle w:val="ListParagraph"/>
        <w:numPr>
          <w:ilvl w:val="1"/>
          <w:numId w:val="1"/>
        </w:numPr>
        <w:rPr>
          <w:rFonts w:asciiTheme="majorHAnsi" w:hAnsiTheme="majorHAnsi" w:cstheme="majorHAnsi"/>
          <w:b/>
          <w:sz w:val="24"/>
          <w:szCs w:val="24"/>
          <w:shd w:val="clear" w:color="auto" w:fill="FFFFFF"/>
        </w:rPr>
      </w:pPr>
      <w:r>
        <w:rPr>
          <w:rFonts w:cstheme="minorHAnsi"/>
          <w:sz w:val="24"/>
          <w:szCs w:val="24"/>
          <w:shd w:val="clear" w:color="auto" w:fill="FFFFFF"/>
        </w:rPr>
        <w:t xml:space="preserve">  </w:t>
      </w:r>
      <w:r w:rsidRPr="00C84D5D">
        <w:rPr>
          <w:rFonts w:asciiTheme="majorHAnsi" w:hAnsiTheme="majorHAnsi" w:cstheme="majorHAnsi"/>
          <w:b/>
          <w:sz w:val="24"/>
          <w:szCs w:val="24"/>
          <w:shd w:val="clear" w:color="auto" w:fill="FFFFFF"/>
        </w:rPr>
        <w:t>Report of Chair</w:t>
      </w:r>
    </w:p>
    <w:p w14:paraId="425CA93B" w14:textId="076A1E64" w:rsidR="00A54317" w:rsidRDefault="00A54317" w:rsidP="00A54317">
      <w:pPr>
        <w:pStyle w:val="ListParagraph"/>
        <w:numPr>
          <w:ilvl w:val="0"/>
          <w:numId w:val="3"/>
        </w:numPr>
        <w:rPr>
          <w:rFonts w:cstheme="minorHAnsi"/>
          <w:sz w:val="24"/>
          <w:szCs w:val="24"/>
          <w:shd w:val="clear" w:color="auto" w:fill="FFFFFF"/>
        </w:rPr>
      </w:pPr>
      <w:r>
        <w:rPr>
          <w:rFonts w:cstheme="minorHAnsi"/>
          <w:sz w:val="24"/>
          <w:szCs w:val="24"/>
          <w:shd w:val="clear" w:color="auto" w:fill="FFFFFF"/>
        </w:rPr>
        <w:t>Moment of Silence for PGCPS Colleagues, Staff, Loved Ones and Friends.</w:t>
      </w:r>
    </w:p>
    <w:p w14:paraId="7DF2C034" w14:textId="0CCF2AC1" w:rsidR="00A54317" w:rsidRDefault="00A54317" w:rsidP="00A54317">
      <w:pPr>
        <w:pStyle w:val="ListParagraph"/>
        <w:numPr>
          <w:ilvl w:val="0"/>
          <w:numId w:val="3"/>
        </w:numPr>
        <w:rPr>
          <w:rFonts w:cstheme="minorHAnsi"/>
          <w:sz w:val="24"/>
          <w:szCs w:val="24"/>
          <w:shd w:val="clear" w:color="auto" w:fill="FFFFFF"/>
        </w:rPr>
      </w:pPr>
      <w:r>
        <w:rPr>
          <w:rFonts w:cstheme="minorHAnsi"/>
          <w:sz w:val="24"/>
          <w:szCs w:val="24"/>
          <w:shd w:val="clear" w:color="auto" w:fill="FFFFFF"/>
        </w:rPr>
        <w:t xml:space="preserve">Recognition of Dr. Maxwell’s 40 years of Service in Education. Presentation of Award of </w:t>
      </w:r>
      <w:r w:rsidR="00534B25">
        <w:rPr>
          <w:rFonts w:cstheme="minorHAnsi"/>
          <w:sz w:val="24"/>
          <w:szCs w:val="24"/>
          <w:shd w:val="clear" w:color="auto" w:fill="FFFFFF"/>
        </w:rPr>
        <w:t>Recognition on behalf of PGCPS Board of Education.</w:t>
      </w:r>
    </w:p>
    <w:p w14:paraId="0D1C9C40" w14:textId="76F3D936" w:rsidR="00A54317" w:rsidRDefault="00A54317" w:rsidP="00A54317">
      <w:pPr>
        <w:pStyle w:val="ListParagraph"/>
        <w:numPr>
          <w:ilvl w:val="0"/>
          <w:numId w:val="3"/>
        </w:numPr>
        <w:rPr>
          <w:rFonts w:cstheme="minorHAnsi"/>
          <w:sz w:val="24"/>
          <w:szCs w:val="24"/>
          <w:shd w:val="clear" w:color="auto" w:fill="FFFFFF"/>
        </w:rPr>
      </w:pPr>
      <w:r>
        <w:rPr>
          <w:rFonts w:cstheme="minorHAnsi"/>
          <w:sz w:val="24"/>
          <w:szCs w:val="24"/>
          <w:shd w:val="clear" w:color="auto" w:fill="FFFFFF"/>
        </w:rPr>
        <w:t xml:space="preserve">Recognition of board member </w:t>
      </w:r>
      <w:proofErr w:type="spellStart"/>
      <w:r>
        <w:rPr>
          <w:rFonts w:cstheme="minorHAnsi"/>
          <w:sz w:val="24"/>
          <w:szCs w:val="24"/>
          <w:shd w:val="clear" w:color="auto" w:fill="FFFFFF"/>
        </w:rPr>
        <w:t>Quinteros</w:t>
      </w:r>
      <w:proofErr w:type="spellEnd"/>
      <w:r>
        <w:rPr>
          <w:rFonts w:cstheme="minorHAnsi"/>
          <w:sz w:val="24"/>
          <w:szCs w:val="24"/>
          <w:shd w:val="clear" w:color="auto" w:fill="FFFFFF"/>
        </w:rPr>
        <w:t>-Grady</w:t>
      </w:r>
      <w:r w:rsidR="00534B25">
        <w:rPr>
          <w:rFonts w:cstheme="minorHAnsi"/>
          <w:sz w:val="24"/>
          <w:szCs w:val="24"/>
          <w:shd w:val="clear" w:color="auto" w:fill="FFFFFF"/>
        </w:rPr>
        <w:t>’s nomination by The Maryland Hispanic Chamber of Commerce for “Outstanding Professional of the Year Award”.</w:t>
      </w:r>
    </w:p>
    <w:p w14:paraId="03E0E6E7" w14:textId="524467EE" w:rsidR="00534B25" w:rsidRDefault="00534B25" w:rsidP="00A54317">
      <w:pPr>
        <w:pStyle w:val="ListParagraph"/>
        <w:numPr>
          <w:ilvl w:val="0"/>
          <w:numId w:val="3"/>
        </w:numPr>
        <w:rPr>
          <w:rFonts w:cstheme="minorHAnsi"/>
          <w:sz w:val="24"/>
          <w:szCs w:val="24"/>
          <w:shd w:val="clear" w:color="auto" w:fill="FFFFFF"/>
        </w:rPr>
      </w:pPr>
      <w:r>
        <w:rPr>
          <w:rFonts w:cstheme="minorHAnsi"/>
          <w:sz w:val="24"/>
          <w:szCs w:val="24"/>
          <w:shd w:val="clear" w:color="auto" w:fill="FFFFFF"/>
        </w:rPr>
        <w:t xml:space="preserve">Point of Personal Privilege to board member </w:t>
      </w:r>
      <w:proofErr w:type="gramStart"/>
      <w:r>
        <w:rPr>
          <w:rFonts w:cstheme="minorHAnsi"/>
          <w:sz w:val="24"/>
          <w:szCs w:val="24"/>
          <w:shd w:val="clear" w:color="auto" w:fill="FFFFFF"/>
        </w:rPr>
        <w:t>Ahmed</w:t>
      </w:r>
      <w:r w:rsidR="000E30C1">
        <w:rPr>
          <w:rFonts w:cstheme="minorHAnsi"/>
          <w:sz w:val="24"/>
          <w:szCs w:val="24"/>
          <w:shd w:val="clear" w:color="auto" w:fill="FFFFFF"/>
        </w:rPr>
        <w:t xml:space="preserve">  -</w:t>
      </w:r>
      <w:proofErr w:type="gramEnd"/>
      <w:r w:rsidR="000E30C1">
        <w:rPr>
          <w:rFonts w:cstheme="minorHAnsi"/>
          <w:sz w:val="24"/>
          <w:szCs w:val="24"/>
          <w:shd w:val="clear" w:color="auto" w:fill="FFFFFF"/>
        </w:rPr>
        <w:t xml:space="preserve"> Overview of District 5</w:t>
      </w:r>
      <w:r w:rsidR="00ED0755">
        <w:rPr>
          <w:rFonts w:cstheme="minorHAnsi"/>
          <w:sz w:val="24"/>
          <w:szCs w:val="24"/>
          <w:shd w:val="clear" w:color="auto" w:fill="FFFFFF"/>
        </w:rPr>
        <w:t xml:space="preserve"> ongoing Parent &amp; Community Engagement Efforts.</w:t>
      </w:r>
    </w:p>
    <w:p w14:paraId="2553FD50" w14:textId="20210571" w:rsidR="00ED0755" w:rsidRDefault="00ED0755" w:rsidP="00A54317">
      <w:pPr>
        <w:pStyle w:val="ListParagraph"/>
        <w:numPr>
          <w:ilvl w:val="0"/>
          <w:numId w:val="3"/>
        </w:numPr>
        <w:rPr>
          <w:rFonts w:cstheme="minorHAnsi"/>
          <w:sz w:val="24"/>
          <w:szCs w:val="24"/>
          <w:shd w:val="clear" w:color="auto" w:fill="FFFFFF"/>
        </w:rPr>
      </w:pPr>
      <w:r>
        <w:rPr>
          <w:rFonts w:cstheme="minorHAnsi"/>
          <w:sz w:val="24"/>
          <w:szCs w:val="24"/>
          <w:shd w:val="clear" w:color="auto" w:fill="FFFFFF"/>
        </w:rPr>
        <w:t xml:space="preserve">Point of Personal Privilege to </w:t>
      </w:r>
      <w:r w:rsidR="005C09BB">
        <w:rPr>
          <w:rFonts w:cstheme="minorHAnsi"/>
          <w:sz w:val="24"/>
          <w:szCs w:val="24"/>
          <w:shd w:val="clear" w:color="auto" w:fill="FFFFFF"/>
        </w:rPr>
        <w:t>boar</w:t>
      </w:r>
      <w:r w:rsidR="007E0A43">
        <w:rPr>
          <w:rFonts w:cstheme="minorHAnsi"/>
          <w:sz w:val="24"/>
          <w:szCs w:val="24"/>
          <w:shd w:val="clear" w:color="auto" w:fill="FFFFFF"/>
        </w:rPr>
        <w:t>d</w:t>
      </w:r>
      <w:r w:rsidR="005C09BB">
        <w:rPr>
          <w:rFonts w:cstheme="minorHAnsi"/>
          <w:sz w:val="24"/>
          <w:szCs w:val="24"/>
          <w:shd w:val="clear" w:color="auto" w:fill="FFFFFF"/>
        </w:rPr>
        <w:t xml:space="preserve"> </w:t>
      </w:r>
      <w:r w:rsidR="007E0A43">
        <w:rPr>
          <w:rFonts w:cstheme="minorHAnsi"/>
          <w:sz w:val="24"/>
          <w:szCs w:val="24"/>
          <w:shd w:val="clear" w:color="auto" w:fill="FFFFFF"/>
        </w:rPr>
        <w:t>m</w:t>
      </w:r>
      <w:r w:rsidR="005C09BB">
        <w:rPr>
          <w:rFonts w:cstheme="minorHAnsi"/>
          <w:sz w:val="24"/>
          <w:szCs w:val="24"/>
          <w:shd w:val="clear" w:color="auto" w:fill="FFFFFF"/>
        </w:rPr>
        <w:t xml:space="preserve">ember Boston </w:t>
      </w:r>
      <w:r w:rsidR="00634E2F">
        <w:rPr>
          <w:rFonts w:cstheme="minorHAnsi"/>
          <w:sz w:val="24"/>
          <w:szCs w:val="24"/>
          <w:shd w:val="clear" w:color="auto" w:fill="FFFFFF"/>
        </w:rPr>
        <w:t>–</w:t>
      </w:r>
      <w:r w:rsidR="00A83D60">
        <w:rPr>
          <w:rFonts w:cstheme="minorHAnsi"/>
          <w:sz w:val="24"/>
          <w:szCs w:val="24"/>
          <w:shd w:val="clear" w:color="auto" w:fill="FFFFFF"/>
        </w:rPr>
        <w:t xml:space="preserve"> </w:t>
      </w:r>
      <w:r w:rsidR="00634E2F">
        <w:rPr>
          <w:rFonts w:cstheme="minorHAnsi"/>
          <w:sz w:val="24"/>
          <w:szCs w:val="24"/>
          <w:shd w:val="clear" w:color="auto" w:fill="FFFFFF"/>
        </w:rPr>
        <w:t>PG County Fire &amp; EMS Cadet Program Overview</w:t>
      </w:r>
      <w:r w:rsidR="004F3BB0">
        <w:rPr>
          <w:rFonts w:cstheme="minorHAnsi"/>
          <w:sz w:val="24"/>
          <w:szCs w:val="24"/>
          <w:shd w:val="clear" w:color="auto" w:fill="FFFFFF"/>
        </w:rPr>
        <w:t xml:space="preserve"> and report of Open House held at </w:t>
      </w:r>
      <w:r w:rsidR="007E0A43">
        <w:rPr>
          <w:rFonts w:cstheme="minorHAnsi"/>
          <w:sz w:val="24"/>
          <w:szCs w:val="24"/>
          <w:shd w:val="clear" w:color="auto" w:fill="FFFFFF"/>
        </w:rPr>
        <w:t xml:space="preserve">Charles Herbert Flowers High School </w:t>
      </w:r>
      <w:r w:rsidR="001F2517">
        <w:rPr>
          <w:rFonts w:cstheme="minorHAnsi"/>
          <w:sz w:val="24"/>
          <w:szCs w:val="24"/>
          <w:shd w:val="clear" w:color="auto" w:fill="FFFFFF"/>
        </w:rPr>
        <w:t>on January 20, 2018.</w:t>
      </w:r>
    </w:p>
    <w:p w14:paraId="2DDA79D2" w14:textId="4842144A" w:rsidR="007E0A43" w:rsidRDefault="00027D4D" w:rsidP="00A54317">
      <w:pPr>
        <w:pStyle w:val="ListParagraph"/>
        <w:numPr>
          <w:ilvl w:val="0"/>
          <w:numId w:val="3"/>
        </w:numPr>
        <w:rPr>
          <w:rFonts w:cstheme="minorHAnsi"/>
          <w:sz w:val="24"/>
          <w:szCs w:val="24"/>
          <w:shd w:val="clear" w:color="auto" w:fill="FFFFFF"/>
        </w:rPr>
      </w:pPr>
      <w:r>
        <w:rPr>
          <w:rFonts w:cstheme="minorHAnsi"/>
          <w:sz w:val="24"/>
          <w:szCs w:val="24"/>
          <w:shd w:val="clear" w:color="auto" w:fill="FFFFFF"/>
        </w:rPr>
        <w:t xml:space="preserve">Point of Personal Privilege to board member Wallace – Recognition of </w:t>
      </w:r>
      <w:r w:rsidR="00951391">
        <w:rPr>
          <w:rFonts w:cstheme="minorHAnsi"/>
          <w:sz w:val="24"/>
          <w:szCs w:val="24"/>
          <w:shd w:val="clear" w:color="auto" w:fill="FFFFFF"/>
        </w:rPr>
        <w:t xml:space="preserve">Dr. </w:t>
      </w:r>
      <w:r>
        <w:rPr>
          <w:rFonts w:cstheme="minorHAnsi"/>
          <w:sz w:val="24"/>
          <w:szCs w:val="24"/>
          <w:shd w:val="clear" w:color="auto" w:fill="FFFFFF"/>
        </w:rPr>
        <w:t>Henry A. Wise</w:t>
      </w:r>
      <w:r w:rsidR="00951391">
        <w:rPr>
          <w:rFonts w:cstheme="minorHAnsi"/>
          <w:sz w:val="24"/>
          <w:szCs w:val="24"/>
          <w:shd w:val="clear" w:color="auto" w:fill="FFFFFF"/>
        </w:rPr>
        <w:t xml:space="preserve"> Jr. High School’s</w:t>
      </w:r>
      <w:r>
        <w:rPr>
          <w:rFonts w:cstheme="minorHAnsi"/>
          <w:sz w:val="24"/>
          <w:szCs w:val="24"/>
          <w:shd w:val="clear" w:color="auto" w:fill="FFFFFF"/>
        </w:rPr>
        <w:t xml:space="preserve"> </w:t>
      </w:r>
      <w:r w:rsidR="00EF311D">
        <w:rPr>
          <w:rFonts w:cstheme="minorHAnsi"/>
          <w:sz w:val="24"/>
          <w:szCs w:val="24"/>
          <w:shd w:val="clear" w:color="auto" w:fill="FFFFFF"/>
        </w:rPr>
        <w:t>3</w:t>
      </w:r>
      <w:r w:rsidR="00EF311D" w:rsidRPr="00EF311D">
        <w:rPr>
          <w:rFonts w:cstheme="minorHAnsi"/>
          <w:sz w:val="24"/>
          <w:szCs w:val="24"/>
          <w:shd w:val="clear" w:color="auto" w:fill="FFFFFF"/>
          <w:vertAlign w:val="superscript"/>
        </w:rPr>
        <w:t>rd</w:t>
      </w:r>
      <w:r w:rsidR="00EF311D">
        <w:rPr>
          <w:rFonts w:cstheme="minorHAnsi"/>
          <w:sz w:val="24"/>
          <w:szCs w:val="24"/>
          <w:shd w:val="clear" w:color="auto" w:fill="FFFFFF"/>
        </w:rPr>
        <w:t xml:space="preserve"> Consecutive State </w:t>
      </w:r>
      <w:r w:rsidR="00A72618">
        <w:rPr>
          <w:rFonts w:cstheme="minorHAnsi"/>
          <w:sz w:val="24"/>
          <w:szCs w:val="24"/>
          <w:shd w:val="clear" w:color="auto" w:fill="FFFFFF"/>
        </w:rPr>
        <w:t xml:space="preserve">Championship </w:t>
      </w:r>
      <w:r w:rsidR="00EF311D">
        <w:rPr>
          <w:rFonts w:cstheme="minorHAnsi"/>
          <w:sz w:val="24"/>
          <w:szCs w:val="24"/>
          <w:shd w:val="clear" w:color="auto" w:fill="FFFFFF"/>
        </w:rPr>
        <w:t>Title</w:t>
      </w:r>
      <w:r w:rsidR="00C702ED">
        <w:rPr>
          <w:rFonts w:cstheme="minorHAnsi"/>
          <w:sz w:val="24"/>
          <w:szCs w:val="24"/>
          <w:shd w:val="clear" w:color="auto" w:fill="FFFFFF"/>
        </w:rPr>
        <w:t>.</w:t>
      </w:r>
    </w:p>
    <w:p w14:paraId="2A11303A" w14:textId="15281E7F" w:rsidR="00C702ED" w:rsidRDefault="00C702ED" w:rsidP="00A54317">
      <w:pPr>
        <w:pStyle w:val="ListParagraph"/>
        <w:numPr>
          <w:ilvl w:val="0"/>
          <w:numId w:val="3"/>
        </w:numPr>
        <w:rPr>
          <w:rFonts w:cstheme="minorHAnsi"/>
          <w:sz w:val="24"/>
          <w:szCs w:val="24"/>
          <w:shd w:val="clear" w:color="auto" w:fill="FFFFFF"/>
        </w:rPr>
      </w:pPr>
      <w:r>
        <w:rPr>
          <w:rFonts w:cstheme="minorHAnsi"/>
          <w:sz w:val="24"/>
          <w:szCs w:val="24"/>
          <w:shd w:val="clear" w:color="auto" w:fill="FFFFFF"/>
        </w:rPr>
        <w:t>Overview of Past Budget Hearings, Announcement of Final Budget Work Session &amp; Hearing</w:t>
      </w:r>
      <w:r w:rsidR="00F120E0">
        <w:rPr>
          <w:rFonts w:cstheme="minorHAnsi"/>
          <w:sz w:val="24"/>
          <w:szCs w:val="24"/>
          <w:shd w:val="clear" w:color="auto" w:fill="FFFFFF"/>
        </w:rPr>
        <w:t xml:space="preserve"> on February 6, 2018.</w:t>
      </w:r>
    </w:p>
    <w:p w14:paraId="3F269A58" w14:textId="1271F34B" w:rsidR="00F120E0" w:rsidRDefault="00AD7111" w:rsidP="00A54317">
      <w:pPr>
        <w:pStyle w:val="ListParagraph"/>
        <w:numPr>
          <w:ilvl w:val="0"/>
          <w:numId w:val="3"/>
        </w:numPr>
        <w:rPr>
          <w:rFonts w:cstheme="minorHAnsi"/>
          <w:sz w:val="24"/>
          <w:szCs w:val="24"/>
          <w:shd w:val="clear" w:color="auto" w:fill="FFFFFF"/>
        </w:rPr>
      </w:pPr>
      <w:r>
        <w:rPr>
          <w:rFonts w:cstheme="minorHAnsi"/>
          <w:sz w:val="24"/>
          <w:szCs w:val="24"/>
          <w:shd w:val="clear" w:color="auto" w:fill="FFFFFF"/>
        </w:rPr>
        <w:t xml:space="preserve">Panasonic Foundation </w:t>
      </w:r>
      <w:r w:rsidR="00612D6B">
        <w:rPr>
          <w:rFonts w:cstheme="minorHAnsi"/>
          <w:sz w:val="24"/>
          <w:szCs w:val="24"/>
          <w:shd w:val="clear" w:color="auto" w:fill="FFFFFF"/>
        </w:rPr>
        <w:t>PGCPS Board of Education Retreat – February 2</w:t>
      </w:r>
      <w:r w:rsidR="00A86DD8">
        <w:rPr>
          <w:rFonts w:cstheme="minorHAnsi"/>
          <w:sz w:val="24"/>
          <w:szCs w:val="24"/>
          <w:shd w:val="clear" w:color="auto" w:fill="FFFFFF"/>
        </w:rPr>
        <w:t>-3</w:t>
      </w:r>
      <w:r w:rsidR="00612D6B">
        <w:rPr>
          <w:rFonts w:cstheme="minorHAnsi"/>
          <w:sz w:val="24"/>
          <w:szCs w:val="24"/>
          <w:shd w:val="clear" w:color="auto" w:fill="FFFFFF"/>
        </w:rPr>
        <w:t>, 2018 at</w:t>
      </w:r>
      <w:r w:rsidR="00A86DD8">
        <w:rPr>
          <w:rFonts w:cstheme="minorHAnsi"/>
          <w:sz w:val="24"/>
          <w:szCs w:val="24"/>
          <w:shd w:val="clear" w:color="auto" w:fill="FFFFFF"/>
        </w:rPr>
        <w:t xml:space="preserve"> </w:t>
      </w:r>
      <w:r w:rsidR="00DB0214">
        <w:rPr>
          <w:rFonts w:cstheme="minorHAnsi"/>
          <w:sz w:val="24"/>
          <w:szCs w:val="24"/>
          <w:shd w:val="clear" w:color="auto" w:fill="FFFFFF"/>
        </w:rPr>
        <w:t xml:space="preserve">National Harbor. Objectives are </w:t>
      </w:r>
      <w:r w:rsidR="007D54D2">
        <w:rPr>
          <w:rFonts w:cstheme="minorHAnsi"/>
          <w:sz w:val="24"/>
          <w:szCs w:val="24"/>
          <w:shd w:val="clear" w:color="auto" w:fill="FFFFFF"/>
        </w:rPr>
        <w:t>Align key messages from the board of Education</w:t>
      </w:r>
      <w:r w:rsidR="007E24BC">
        <w:rPr>
          <w:rFonts w:cstheme="minorHAnsi"/>
          <w:sz w:val="24"/>
          <w:szCs w:val="24"/>
          <w:shd w:val="clear" w:color="auto" w:fill="FFFFFF"/>
        </w:rPr>
        <w:t xml:space="preserve"> District about PG County </w:t>
      </w:r>
      <w:r w:rsidR="00D22584">
        <w:rPr>
          <w:rFonts w:cstheme="minorHAnsi"/>
          <w:sz w:val="24"/>
          <w:szCs w:val="24"/>
          <w:shd w:val="clear" w:color="auto" w:fill="FFFFFF"/>
        </w:rPr>
        <w:t xml:space="preserve">and why </w:t>
      </w:r>
      <w:r w:rsidR="00383394">
        <w:rPr>
          <w:rFonts w:cstheme="minorHAnsi"/>
          <w:sz w:val="24"/>
          <w:szCs w:val="24"/>
          <w:shd w:val="clear" w:color="auto" w:fill="FFFFFF"/>
        </w:rPr>
        <w:t xml:space="preserve">it is imperative for </w:t>
      </w:r>
      <w:r w:rsidR="00D22584">
        <w:rPr>
          <w:rFonts w:cstheme="minorHAnsi"/>
          <w:sz w:val="24"/>
          <w:szCs w:val="24"/>
          <w:shd w:val="clear" w:color="auto" w:fill="FFFFFF"/>
        </w:rPr>
        <w:t xml:space="preserve">more parents and community members </w:t>
      </w:r>
      <w:r w:rsidR="00383394">
        <w:rPr>
          <w:rFonts w:cstheme="minorHAnsi"/>
          <w:sz w:val="24"/>
          <w:szCs w:val="24"/>
          <w:shd w:val="clear" w:color="auto" w:fill="FFFFFF"/>
        </w:rPr>
        <w:t>to be engaged in our schools</w:t>
      </w:r>
      <w:r w:rsidR="009D24F8">
        <w:rPr>
          <w:rFonts w:cstheme="minorHAnsi"/>
          <w:sz w:val="24"/>
          <w:szCs w:val="24"/>
          <w:shd w:val="clear" w:color="auto" w:fill="FFFFFF"/>
        </w:rPr>
        <w:t xml:space="preserve"> to develop a common understanding of </w:t>
      </w:r>
      <w:r w:rsidR="00C258B3">
        <w:rPr>
          <w:rFonts w:cstheme="minorHAnsi"/>
          <w:sz w:val="24"/>
          <w:szCs w:val="24"/>
          <w:shd w:val="clear" w:color="auto" w:fill="FFFFFF"/>
        </w:rPr>
        <w:t xml:space="preserve">the current status of the </w:t>
      </w:r>
      <w:proofErr w:type="gramStart"/>
      <w:r w:rsidR="00C258B3">
        <w:rPr>
          <w:rFonts w:cstheme="minorHAnsi"/>
          <w:sz w:val="24"/>
          <w:szCs w:val="24"/>
          <w:shd w:val="clear" w:color="auto" w:fill="FFFFFF"/>
        </w:rPr>
        <w:t>budget</w:t>
      </w:r>
      <w:r w:rsidR="00C910FC">
        <w:rPr>
          <w:rFonts w:cstheme="minorHAnsi"/>
          <w:sz w:val="24"/>
          <w:szCs w:val="24"/>
          <w:shd w:val="clear" w:color="auto" w:fill="FFFFFF"/>
        </w:rPr>
        <w:t>, and</w:t>
      </w:r>
      <w:proofErr w:type="gramEnd"/>
      <w:r w:rsidR="00C910FC">
        <w:rPr>
          <w:rFonts w:cstheme="minorHAnsi"/>
          <w:sz w:val="24"/>
          <w:szCs w:val="24"/>
          <w:shd w:val="clear" w:color="auto" w:fill="FFFFFF"/>
        </w:rPr>
        <w:t xml:space="preserve"> </w:t>
      </w:r>
      <w:r w:rsidR="00170D81">
        <w:rPr>
          <w:rFonts w:cstheme="minorHAnsi"/>
          <w:sz w:val="24"/>
          <w:szCs w:val="24"/>
          <w:shd w:val="clear" w:color="auto" w:fill="FFFFFF"/>
        </w:rPr>
        <w:t xml:space="preserve">learn more about new initiatives </w:t>
      </w:r>
      <w:r w:rsidR="00C910FC">
        <w:rPr>
          <w:rFonts w:cstheme="minorHAnsi"/>
          <w:sz w:val="24"/>
          <w:szCs w:val="24"/>
          <w:shd w:val="clear" w:color="auto" w:fill="FFFFFF"/>
        </w:rPr>
        <w:t>on community school options.</w:t>
      </w:r>
    </w:p>
    <w:p w14:paraId="388F339A" w14:textId="06EA0DE3" w:rsidR="004B1CA5" w:rsidRDefault="004B1CA5" w:rsidP="004B1CA5">
      <w:pPr>
        <w:pStyle w:val="ListParagraph"/>
        <w:ind w:left="1440"/>
        <w:rPr>
          <w:rFonts w:cstheme="minorHAnsi"/>
          <w:sz w:val="24"/>
          <w:szCs w:val="24"/>
          <w:shd w:val="clear" w:color="auto" w:fill="FFFFFF"/>
        </w:rPr>
      </w:pPr>
      <w:r>
        <w:rPr>
          <w:rFonts w:cstheme="minorHAnsi"/>
          <w:sz w:val="24"/>
          <w:szCs w:val="24"/>
          <w:shd w:val="clear" w:color="auto" w:fill="FFFFFF"/>
        </w:rPr>
        <w:t xml:space="preserve">The Panasonic Foundation does work with about a dozen school district around the country, </w:t>
      </w:r>
      <w:r w:rsidR="00A00E86">
        <w:rPr>
          <w:rFonts w:cstheme="minorHAnsi"/>
          <w:sz w:val="24"/>
          <w:szCs w:val="24"/>
          <w:shd w:val="clear" w:color="auto" w:fill="FFFFFF"/>
        </w:rPr>
        <w:t xml:space="preserve">assists </w:t>
      </w:r>
      <w:r w:rsidR="00A91970">
        <w:rPr>
          <w:rFonts w:cstheme="minorHAnsi"/>
          <w:sz w:val="24"/>
          <w:szCs w:val="24"/>
          <w:shd w:val="clear" w:color="auto" w:fill="FFFFFF"/>
        </w:rPr>
        <w:t xml:space="preserve">districts </w:t>
      </w:r>
      <w:r w:rsidR="00A00E86">
        <w:rPr>
          <w:rFonts w:cstheme="minorHAnsi"/>
          <w:sz w:val="24"/>
          <w:szCs w:val="24"/>
          <w:shd w:val="clear" w:color="auto" w:fill="FFFFFF"/>
        </w:rPr>
        <w:t xml:space="preserve">in </w:t>
      </w:r>
      <w:r w:rsidR="00A91970">
        <w:rPr>
          <w:rFonts w:cstheme="minorHAnsi"/>
          <w:sz w:val="24"/>
          <w:szCs w:val="24"/>
          <w:shd w:val="clear" w:color="auto" w:fill="FFFFFF"/>
        </w:rPr>
        <w:t>develop</w:t>
      </w:r>
      <w:r w:rsidR="00A00E86">
        <w:rPr>
          <w:rFonts w:cstheme="minorHAnsi"/>
          <w:sz w:val="24"/>
          <w:szCs w:val="24"/>
          <w:shd w:val="clear" w:color="auto" w:fill="FFFFFF"/>
        </w:rPr>
        <w:t xml:space="preserve">ing focus on </w:t>
      </w:r>
      <w:r w:rsidR="00176981">
        <w:rPr>
          <w:rFonts w:cstheme="minorHAnsi"/>
          <w:sz w:val="24"/>
          <w:szCs w:val="24"/>
          <w:shd w:val="clear" w:color="auto" w:fill="FFFFFF"/>
        </w:rPr>
        <w:t>student equity</w:t>
      </w:r>
      <w:r w:rsidR="00961CAA">
        <w:rPr>
          <w:rFonts w:cstheme="minorHAnsi"/>
          <w:sz w:val="24"/>
          <w:szCs w:val="24"/>
          <w:shd w:val="clear" w:color="auto" w:fill="FFFFFF"/>
        </w:rPr>
        <w:t xml:space="preserve">. </w:t>
      </w:r>
      <w:r w:rsidR="00BD1959">
        <w:rPr>
          <w:rFonts w:cstheme="minorHAnsi"/>
          <w:sz w:val="24"/>
          <w:szCs w:val="24"/>
          <w:shd w:val="clear" w:color="auto" w:fill="FFFFFF"/>
        </w:rPr>
        <w:t xml:space="preserve">Working to </w:t>
      </w:r>
      <w:r w:rsidR="00BD1959">
        <w:rPr>
          <w:rFonts w:cstheme="minorHAnsi"/>
          <w:sz w:val="24"/>
          <w:szCs w:val="24"/>
          <w:shd w:val="clear" w:color="auto" w:fill="FFFFFF"/>
        </w:rPr>
        <w:lastRenderedPageBreak/>
        <w:t xml:space="preserve">build </w:t>
      </w:r>
      <w:r w:rsidR="0058307C">
        <w:rPr>
          <w:rFonts w:cstheme="minorHAnsi"/>
          <w:sz w:val="24"/>
          <w:szCs w:val="24"/>
          <w:shd w:val="clear" w:color="auto" w:fill="FFFFFF"/>
        </w:rPr>
        <w:t xml:space="preserve">organization and </w:t>
      </w:r>
      <w:r w:rsidR="00952E66">
        <w:rPr>
          <w:rFonts w:cstheme="minorHAnsi"/>
          <w:sz w:val="24"/>
          <w:szCs w:val="24"/>
          <w:shd w:val="clear" w:color="auto" w:fill="FFFFFF"/>
        </w:rPr>
        <w:t>efficiency</w:t>
      </w:r>
      <w:r w:rsidR="00BD1959">
        <w:rPr>
          <w:rFonts w:cstheme="minorHAnsi"/>
          <w:sz w:val="24"/>
          <w:szCs w:val="24"/>
          <w:shd w:val="clear" w:color="auto" w:fill="FFFFFF"/>
        </w:rPr>
        <w:t xml:space="preserve"> within the board and administration</w:t>
      </w:r>
      <w:r w:rsidR="00952E66">
        <w:rPr>
          <w:rFonts w:cstheme="minorHAnsi"/>
          <w:sz w:val="24"/>
          <w:szCs w:val="24"/>
          <w:shd w:val="clear" w:color="auto" w:fill="FFFFFF"/>
        </w:rPr>
        <w:t xml:space="preserve">. PGCPS is receiving this consultation through an </w:t>
      </w:r>
      <w:proofErr w:type="gramStart"/>
      <w:r w:rsidR="00F02BEF">
        <w:rPr>
          <w:rFonts w:cstheme="minorHAnsi"/>
          <w:sz w:val="24"/>
          <w:szCs w:val="24"/>
          <w:shd w:val="clear" w:color="auto" w:fill="FFFFFF"/>
        </w:rPr>
        <w:t>endowment, and</w:t>
      </w:r>
      <w:proofErr w:type="gramEnd"/>
      <w:r w:rsidR="00F02BEF">
        <w:rPr>
          <w:rFonts w:cstheme="minorHAnsi"/>
          <w:sz w:val="24"/>
          <w:szCs w:val="24"/>
          <w:shd w:val="clear" w:color="auto" w:fill="FFFFFF"/>
        </w:rPr>
        <w:t xml:space="preserve"> have not had to pay for these services which normally</w:t>
      </w:r>
      <w:r w:rsidR="00BD1959">
        <w:rPr>
          <w:rFonts w:cstheme="minorHAnsi"/>
          <w:sz w:val="24"/>
          <w:szCs w:val="24"/>
          <w:shd w:val="clear" w:color="auto" w:fill="FFFFFF"/>
        </w:rPr>
        <w:t xml:space="preserve"> cost billions of dollars.</w:t>
      </w:r>
    </w:p>
    <w:p w14:paraId="1F5B0FCB" w14:textId="36C6CD3F" w:rsidR="003C6CC1" w:rsidRDefault="003C6CC1" w:rsidP="003C6CC1">
      <w:pPr>
        <w:pStyle w:val="ListParagraph"/>
        <w:numPr>
          <w:ilvl w:val="0"/>
          <w:numId w:val="3"/>
        </w:numPr>
        <w:rPr>
          <w:rFonts w:cstheme="minorHAnsi"/>
          <w:sz w:val="24"/>
          <w:szCs w:val="24"/>
          <w:shd w:val="clear" w:color="auto" w:fill="FFFFFF"/>
        </w:rPr>
      </w:pPr>
      <w:r>
        <w:rPr>
          <w:rFonts w:cstheme="minorHAnsi"/>
          <w:sz w:val="24"/>
          <w:szCs w:val="24"/>
          <w:shd w:val="clear" w:color="auto" w:fill="FFFFFF"/>
        </w:rPr>
        <w:t>Next Board Meeting – February 22, 2018 at 7:05pm</w:t>
      </w:r>
    </w:p>
    <w:p w14:paraId="03BCBB7D" w14:textId="51235059" w:rsidR="003C6CC1" w:rsidRDefault="003C6CC1" w:rsidP="003C6CC1">
      <w:pPr>
        <w:rPr>
          <w:rFonts w:cstheme="minorHAnsi"/>
          <w:sz w:val="24"/>
          <w:szCs w:val="24"/>
          <w:shd w:val="clear" w:color="auto" w:fill="FFFFFF"/>
        </w:rPr>
      </w:pPr>
    </w:p>
    <w:p w14:paraId="52CE5693" w14:textId="50FA3E8A" w:rsidR="004400E7" w:rsidRPr="00787524" w:rsidRDefault="007C46D6" w:rsidP="004400E7">
      <w:pPr>
        <w:pStyle w:val="ListParagraph"/>
        <w:numPr>
          <w:ilvl w:val="1"/>
          <w:numId w:val="1"/>
        </w:numPr>
        <w:rPr>
          <w:rFonts w:asciiTheme="majorHAnsi" w:hAnsiTheme="majorHAnsi" w:cstheme="majorHAnsi"/>
          <w:b/>
          <w:sz w:val="24"/>
          <w:szCs w:val="24"/>
          <w:shd w:val="clear" w:color="auto" w:fill="FFFFFF"/>
        </w:rPr>
      </w:pPr>
      <w:r>
        <w:rPr>
          <w:rFonts w:cstheme="minorHAnsi"/>
          <w:sz w:val="24"/>
          <w:szCs w:val="24"/>
          <w:shd w:val="clear" w:color="auto" w:fill="FFFFFF"/>
        </w:rPr>
        <w:t xml:space="preserve"> </w:t>
      </w:r>
      <w:r w:rsidR="004400E7" w:rsidRPr="00787524">
        <w:rPr>
          <w:rFonts w:asciiTheme="majorHAnsi" w:hAnsiTheme="majorHAnsi" w:cstheme="majorHAnsi"/>
          <w:b/>
          <w:sz w:val="24"/>
          <w:szCs w:val="24"/>
          <w:shd w:val="clear" w:color="auto" w:fill="FFFFFF"/>
        </w:rPr>
        <w:t>CEO Report</w:t>
      </w:r>
    </w:p>
    <w:p w14:paraId="4362DAD2" w14:textId="2F846307" w:rsidR="004400E7" w:rsidRDefault="00B94E37" w:rsidP="007C46D6">
      <w:pPr>
        <w:pStyle w:val="ListParagraph"/>
        <w:numPr>
          <w:ilvl w:val="0"/>
          <w:numId w:val="3"/>
        </w:numPr>
        <w:rPr>
          <w:rFonts w:cstheme="minorHAnsi"/>
          <w:sz w:val="24"/>
          <w:szCs w:val="24"/>
          <w:shd w:val="clear" w:color="auto" w:fill="FFFFFF"/>
        </w:rPr>
      </w:pPr>
      <w:r>
        <w:rPr>
          <w:rFonts w:cstheme="minorHAnsi"/>
          <w:sz w:val="24"/>
          <w:szCs w:val="24"/>
          <w:shd w:val="clear" w:color="auto" w:fill="FFFFFF"/>
        </w:rPr>
        <w:t>Dr. Maxwell and his team attend</w:t>
      </w:r>
      <w:r w:rsidR="003903B2">
        <w:rPr>
          <w:rFonts w:cstheme="minorHAnsi"/>
          <w:sz w:val="24"/>
          <w:szCs w:val="24"/>
          <w:shd w:val="clear" w:color="auto" w:fill="FFFFFF"/>
        </w:rPr>
        <w:t xml:space="preserve">ed </w:t>
      </w:r>
      <w:r>
        <w:rPr>
          <w:rFonts w:cstheme="minorHAnsi"/>
          <w:sz w:val="24"/>
          <w:szCs w:val="24"/>
          <w:shd w:val="clear" w:color="auto" w:fill="FFFFFF"/>
        </w:rPr>
        <w:t xml:space="preserve">the Maryland State Board of Education Meeting on Tuesday </w:t>
      </w:r>
      <w:r w:rsidR="003903B2">
        <w:rPr>
          <w:rFonts w:cstheme="minorHAnsi"/>
          <w:sz w:val="24"/>
          <w:szCs w:val="24"/>
          <w:shd w:val="clear" w:color="auto" w:fill="FFFFFF"/>
        </w:rPr>
        <w:t>January 30, 2018</w:t>
      </w:r>
      <w:r w:rsidR="00FA4E6E">
        <w:rPr>
          <w:rFonts w:cstheme="minorHAnsi"/>
          <w:sz w:val="24"/>
          <w:szCs w:val="24"/>
          <w:shd w:val="clear" w:color="auto" w:fill="FFFFFF"/>
        </w:rPr>
        <w:t xml:space="preserve">; to provide an overview and answer questions related </w:t>
      </w:r>
      <w:r w:rsidR="00EB5533">
        <w:rPr>
          <w:rFonts w:cstheme="minorHAnsi"/>
          <w:sz w:val="24"/>
          <w:szCs w:val="24"/>
          <w:shd w:val="clear" w:color="auto" w:fill="FFFFFF"/>
        </w:rPr>
        <w:t>to PGCPS’s action pla</w:t>
      </w:r>
      <w:r w:rsidR="002D455C">
        <w:rPr>
          <w:rFonts w:cstheme="minorHAnsi"/>
          <w:sz w:val="24"/>
          <w:szCs w:val="24"/>
          <w:shd w:val="clear" w:color="auto" w:fill="FFFFFF"/>
        </w:rPr>
        <w:t xml:space="preserve">n in response the states audit </w:t>
      </w:r>
      <w:r w:rsidR="000A4CCC">
        <w:rPr>
          <w:rFonts w:cstheme="minorHAnsi"/>
          <w:sz w:val="24"/>
          <w:szCs w:val="24"/>
          <w:shd w:val="clear" w:color="auto" w:fill="FFFFFF"/>
        </w:rPr>
        <w:t>of high school graduat</w:t>
      </w:r>
      <w:r w:rsidR="008C7E4C">
        <w:rPr>
          <w:rFonts w:cstheme="minorHAnsi"/>
          <w:sz w:val="24"/>
          <w:szCs w:val="24"/>
          <w:shd w:val="clear" w:color="auto" w:fill="FFFFFF"/>
        </w:rPr>
        <w:t>ion rates</w:t>
      </w:r>
      <w:r w:rsidR="009F57D6">
        <w:rPr>
          <w:rFonts w:cstheme="minorHAnsi"/>
          <w:sz w:val="24"/>
          <w:szCs w:val="24"/>
          <w:shd w:val="clear" w:color="auto" w:fill="FFFFFF"/>
        </w:rPr>
        <w:t>….</w:t>
      </w:r>
    </w:p>
    <w:p w14:paraId="022AA923" w14:textId="1B6A217F" w:rsidR="00DF25D5" w:rsidRDefault="00DF25D5" w:rsidP="00DF25D5">
      <w:pPr>
        <w:pStyle w:val="ListParagraph"/>
        <w:ind w:left="1440"/>
        <w:rPr>
          <w:rFonts w:cstheme="minorHAnsi"/>
          <w:color w:val="FF0000"/>
          <w:sz w:val="24"/>
          <w:szCs w:val="24"/>
          <w:shd w:val="clear" w:color="auto" w:fill="FFFFFF"/>
        </w:rPr>
      </w:pPr>
      <w:r w:rsidRPr="00C3743E">
        <w:rPr>
          <w:rFonts w:cstheme="minorHAnsi"/>
          <w:color w:val="FF0000"/>
          <w:sz w:val="24"/>
          <w:szCs w:val="24"/>
          <w:shd w:val="clear" w:color="auto" w:fill="FFFFFF"/>
        </w:rPr>
        <w:t>*</w:t>
      </w:r>
      <w:r w:rsidR="00946B7F">
        <w:rPr>
          <w:rFonts w:cstheme="minorHAnsi"/>
          <w:color w:val="FF0000"/>
          <w:sz w:val="24"/>
          <w:szCs w:val="24"/>
          <w:shd w:val="clear" w:color="auto" w:fill="FFFFFF"/>
        </w:rPr>
        <w:t>*</w:t>
      </w:r>
      <w:r w:rsidR="009F57D6" w:rsidRPr="00C3743E">
        <w:rPr>
          <w:rFonts w:cstheme="minorHAnsi"/>
          <w:color w:val="FF0000"/>
          <w:sz w:val="24"/>
          <w:szCs w:val="24"/>
          <w:shd w:val="clear" w:color="auto" w:fill="FFFFFF"/>
        </w:rPr>
        <w:t xml:space="preserve">The remainder of </w:t>
      </w:r>
      <w:r w:rsidR="00EB69BC" w:rsidRPr="00C3743E">
        <w:rPr>
          <w:rFonts w:cstheme="minorHAnsi"/>
          <w:color w:val="FF0000"/>
          <w:sz w:val="24"/>
          <w:szCs w:val="24"/>
          <w:shd w:val="clear" w:color="auto" w:fill="FFFFFF"/>
        </w:rPr>
        <w:t xml:space="preserve">Dr. Maxwell’s remarks regarding </w:t>
      </w:r>
      <w:r w:rsidR="00AA0321" w:rsidRPr="00C3743E">
        <w:rPr>
          <w:rFonts w:cstheme="minorHAnsi"/>
          <w:color w:val="FF0000"/>
          <w:sz w:val="24"/>
          <w:szCs w:val="24"/>
          <w:shd w:val="clear" w:color="auto" w:fill="FFFFFF"/>
        </w:rPr>
        <w:t xml:space="preserve">his </w:t>
      </w:r>
      <w:proofErr w:type="gramStart"/>
      <w:r w:rsidR="00AA0321" w:rsidRPr="00C3743E">
        <w:rPr>
          <w:rFonts w:cstheme="minorHAnsi"/>
          <w:color w:val="FF0000"/>
          <w:sz w:val="24"/>
          <w:szCs w:val="24"/>
          <w:shd w:val="clear" w:color="auto" w:fill="FFFFFF"/>
        </w:rPr>
        <w:t>teams</w:t>
      </w:r>
      <w:proofErr w:type="gramEnd"/>
      <w:r w:rsidR="00AA0321" w:rsidRPr="00C3743E">
        <w:rPr>
          <w:rFonts w:cstheme="minorHAnsi"/>
          <w:color w:val="FF0000"/>
          <w:sz w:val="24"/>
          <w:szCs w:val="24"/>
          <w:shd w:val="clear" w:color="auto" w:fill="FFFFFF"/>
        </w:rPr>
        <w:t xml:space="preserve"> presentation to the State Board of Education can be found in</w:t>
      </w:r>
      <w:r w:rsidR="00ED316C" w:rsidRPr="00C3743E">
        <w:rPr>
          <w:rFonts w:cstheme="minorHAnsi"/>
          <w:color w:val="FF0000"/>
          <w:sz w:val="24"/>
          <w:szCs w:val="24"/>
          <w:shd w:val="clear" w:color="auto" w:fill="FFFFFF"/>
        </w:rPr>
        <w:t xml:space="preserve"> an “</w:t>
      </w:r>
      <w:r w:rsidR="00C32EC1" w:rsidRPr="00C3743E">
        <w:rPr>
          <w:rFonts w:cstheme="minorHAnsi"/>
          <w:color w:val="FF0000"/>
          <w:sz w:val="24"/>
          <w:szCs w:val="24"/>
          <w:shd w:val="clear" w:color="auto" w:fill="FFFFFF"/>
        </w:rPr>
        <w:t>An Open Letter to the PGCPS Community” dated January 30, 2018</w:t>
      </w:r>
      <w:r w:rsidR="00C3743E" w:rsidRPr="00C3743E">
        <w:rPr>
          <w:rFonts w:cstheme="minorHAnsi"/>
          <w:color w:val="FF0000"/>
          <w:sz w:val="24"/>
          <w:szCs w:val="24"/>
          <w:shd w:val="clear" w:color="auto" w:fill="FFFFFF"/>
        </w:rPr>
        <w:t>, which has been inserted at the end of these notes.</w:t>
      </w:r>
    </w:p>
    <w:p w14:paraId="073219AB" w14:textId="344372B7" w:rsidR="00C3743E" w:rsidRDefault="00491FF5" w:rsidP="00491FF5">
      <w:pPr>
        <w:pStyle w:val="ListParagraph"/>
        <w:numPr>
          <w:ilvl w:val="0"/>
          <w:numId w:val="3"/>
        </w:numPr>
        <w:rPr>
          <w:rFonts w:cstheme="minorHAnsi"/>
          <w:sz w:val="24"/>
          <w:szCs w:val="24"/>
          <w:shd w:val="clear" w:color="auto" w:fill="FFFFFF"/>
        </w:rPr>
      </w:pPr>
      <w:r>
        <w:rPr>
          <w:rFonts w:cstheme="minorHAnsi"/>
          <w:sz w:val="24"/>
          <w:szCs w:val="24"/>
          <w:shd w:val="clear" w:color="auto" w:fill="FFFFFF"/>
        </w:rPr>
        <w:t>GCPS Specialty Programs Application &amp; Lottery Process</w:t>
      </w:r>
      <w:r w:rsidR="00A05DCB">
        <w:rPr>
          <w:rFonts w:cstheme="minorHAnsi"/>
          <w:sz w:val="24"/>
          <w:szCs w:val="24"/>
          <w:shd w:val="clear" w:color="auto" w:fill="FFFFFF"/>
        </w:rPr>
        <w:t>. The deadline for application submissions to most PGCPS special</w:t>
      </w:r>
      <w:r w:rsidR="002113B8">
        <w:rPr>
          <w:rFonts w:cstheme="minorHAnsi"/>
          <w:sz w:val="24"/>
          <w:szCs w:val="24"/>
          <w:shd w:val="clear" w:color="auto" w:fill="FFFFFF"/>
        </w:rPr>
        <w:t>ty programs is March 12</w:t>
      </w:r>
      <w:r w:rsidR="002113B8" w:rsidRPr="002113B8">
        <w:rPr>
          <w:rFonts w:cstheme="minorHAnsi"/>
          <w:sz w:val="24"/>
          <w:szCs w:val="24"/>
          <w:shd w:val="clear" w:color="auto" w:fill="FFFFFF"/>
          <w:vertAlign w:val="superscript"/>
        </w:rPr>
        <w:t>th</w:t>
      </w:r>
      <w:r w:rsidR="002113B8">
        <w:rPr>
          <w:rFonts w:cstheme="minorHAnsi"/>
          <w:sz w:val="24"/>
          <w:szCs w:val="24"/>
          <w:shd w:val="clear" w:color="auto" w:fill="FFFFFF"/>
        </w:rPr>
        <w:t>.</w:t>
      </w:r>
    </w:p>
    <w:p w14:paraId="30FC33D1" w14:textId="087FEAE5" w:rsidR="0044149D" w:rsidRDefault="0044149D" w:rsidP="00491FF5">
      <w:pPr>
        <w:pStyle w:val="ListParagraph"/>
        <w:numPr>
          <w:ilvl w:val="0"/>
          <w:numId w:val="3"/>
        </w:numPr>
        <w:rPr>
          <w:rFonts w:cstheme="minorHAnsi"/>
          <w:sz w:val="24"/>
          <w:szCs w:val="24"/>
          <w:shd w:val="clear" w:color="auto" w:fill="FFFFFF"/>
        </w:rPr>
      </w:pPr>
      <w:r>
        <w:rPr>
          <w:rFonts w:cstheme="minorHAnsi"/>
          <w:sz w:val="24"/>
          <w:szCs w:val="24"/>
          <w:shd w:val="clear" w:color="auto" w:fill="FFFFFF"/>
        </w:rPr>
        <w:t xml:space="preserve">Recognition of </w:t>
      </w:r>
      <w:r w:rsidR="00030C3D">
        <w:rPr>
          <w:rFonts w:cstheme="minorHAnsi"/>
          <w:sz w:val="24"/>
          <w:szCs w:val="24"/>
          <w:shd w:val="clear" w:color="auto" w:fill="FFFFFF"/>
        </w:rPr>
        <w:t>4</w:t>
      </w:r>
      <w:r w:rsidR="00706344">
        <w:rPr>
          <w:rFonts w:cstheme="minorHAnsi"/>
          <w:sz w:val="24"/>
          <w:szCs w:val="24"/>
          <w:shd w:val="clear" w:color="auto" w:fill="FFFFFF"/>
        </w:rPr>
        <w:t xml:space="preserve"> PGCPS students</w:t>
      </w:r>
      <w:r w:rsidR="00A05DCB">
        <w:rPr>
          <w:rFonts w:cstheme="minorHAnsi"/>
          <w:sz w:val="24"/>
          <w:szCs w:val="24"/>
          <w:shd w:val="clear" w:color="auto" w:fill="FFFFFF"/>
        </w:rPr>
        <w:t xml:space="preserve"> from Gw</w:t>
      </w:r>
      <w:r w:rsidR="009A3280">
        <w:rPr>
          <w:rFonts w:cstheme="minorHAnsi"/>
          <w:sz w:val="24"/>
          <w:szCs w:val="24"/>
          <w:shd w:val="clear" w:color="auto" w:fill="FFFFFF"/>
        </w:rPr>
        <w:t>y</w:t>
      </w:r>
      <w:r w:rsidR="00A05DCB">
        <w:rPr>
          <w:rFonts w:cstheme="minorHAnsi"/>
          <w:sz w:val="24"/>
          <w:szCs w:val="24"/>
          <w:shd w:val="clear" w:color="auto" w:fill="FFFFFF"/>
        </w:rPr>
        <w:t>n</w:t>
      </w:r>
      <w:r w:rsidR="009A3280">
        <w:rPr>
          <w:rFonts w:cstheme="minorHAnsi"/>
          <w:sz w:val="24"/>
          <w:szCs w:val="24"/>
          <w:shd w:val="clear" w:color="auto" w:fill="FFFFFF"/>
        </w:rPr>
        <w:t>n</w:t>
      </w:r>
      <w:r w:rsidR="00A05DCB">
        <w:rPr>
          <w:rFonts w:cstheme="minorHAnsi"/>
          <w:sz w:val="24"/>
          <w:szCs w:val="24"/>
          <w:shd w:val="clear" w:color="auto" w:fill="FFFFFF"/>
        </w:rPr>
        <w:t xml:space="preserve"> Park High School</w:t>
      </w:r>
      <w:r w:rsidR="00706344">
        <w:rPr>
          <w:rFonts w:cstheme="minorHAnsi"/>
          <w:sz w:val="24"/>
          <w:szCs w:val="24"/>
          <w:shd w:val="clear" w:color="auto" w:fill="FFFFFF"/>
        </w:rPr>
        <w:t xml:space="preserve"> who were among the top</w:t>
      </w:r>
      <w:r w:rsidR="00030C3D">
        <w:rPr>
          <w:rFonts w:cstheme="minorHAnsi"/>
          <w:sz w:val="24"/>
          <w:szCs w:val="24"/>
          <w:shd w:val="clear" w:color="auto" w:fill="FFFFFF"/>
        </w:rPr>
        <w:t xml:space="preserve"> 5 winners of the</w:t>
      </w:r>
      <w:r w:rsidR="00706344">
        <w:rPr>
          <w:rFonts w:cstheme="minorHAnsi"/>
          <w:sz w:val="24"/>
          <w:szCs w:val="24"/>
          <w:shd w:val="clear" w:color="auto" w:fill="FFFFFF"/>
        </w:rPr>
        <w:t xml:space="preserve"> 4</w:t>
      </w:r>
      <w:r w:rsidR="00706344" w:rsidRPr="00706344">
        <w:rPr>
          <w:rFonts w:cstheme="minorHAnsi"/>
          <w:sz w:val="24"/>
          <w:szCs w:val="24"/>
          <w:shd w:val="clear" w:color="auto" w:fill="FFFFFF"/>
          <w:vertAlign w:val="superscript"/>
        </w:rPr>
        <w:t>th</w:t>
      </w:r>
      <w:r w:rsidR="00706344">
        <w:rPr>
          <w:rFonts w:cstheme="minorHAnsi"/>
          <w:sz w:val="24"/>
          <w:szCs w:val="24"/>
          <w:shd w:val="clear" w:color="auto" w:fill="FFFFFF"/>
        </w:rPr>
        <w:t xml:space="preserve"> Annual 5</w:t>
      </w:r>
      <w:r w:rsidR="00706344" w:rsidRPr="00706344">
        <w:rPr>
          <w:rFonts w:cstheme="minorHAnsi"/>
          <w:sz w:val="24"/>
          <w:szCs w:val="24"/>
          <w:shd w:val="clear" w:color="auto" w:fill="FFFFFF"/>
          <w:vertAlign w:val="superscript"/>
        </w:rPr>
        <w:t>th</w:t>
      </w:r>
      <w:r w:rsidR="00706344">
        <w:rPr>
          <w:rFonts w:cstheme="minorHAnsi"/>
          <w:sz w:val="24"/>
          <w:szCs w:val="24"/>
          <w:shd w:val="clear" w:color="auto" w:fill="FFFFFF"/>
        </w:rPr>
        <w:t xml:space="preserve"> Congressional District App Challenge</w:t>
      </w:r>
      <w:r w:rsidR="00030C3D">
        <w:rPr>
          <w:rFonts w:cstheme="minorHAnsi"/>
          <w:sz w:val="24"/>
          <w:szCs w:val="24"/>
          <w:shd w:val="clear" w:color="auto" w:fill="FFFFFF"/>
        </w:rPr>
        <w:t>.</w:t>
      </w:r>
      <w:r w:rsidR="009D3839">
        <w:rPr>
          <w:rFonts w:cstheme="minorHAnsi"/>
          <w:sz w:val="24"/>
          <w:szCs w:val="24"/>
          <w:shd w:val="clear" w:color="auto" w:fill="FFFFFF"/>
        </w:rPr>
        <w:t xml:space="preserve"> These students were from PGCPS IT </w:t>
      </w:r>
      <w:r w:rsidR="00B85813">
        <w:rPr>
          <w:rFonts w:cstheme="minorHAnsi"/>
          <w:sz w:val="24"/>
          <w:szCs w:val="24"/>
          <w:shd w:val="clear" w:color="auto" w:fill="FFFFFF"/>
        </w:rPr>
        <w:t>Academy</w:t>
      </w:r>
      <w:r w:rsidR="009D3839">
        <w:rPr>
          <w:rFonts w:cstheme="minorHAnsi"/>
          <w:sz w:val="24"/>
          <w:szCs w:val="24"/>
          <w:shd w:val="clear" w:color="auto" w:fill="FFFFFF"/>
        </w:rPr>
        <w:t xml:space="preserve">, which is under </w:t>
      </w:r>
      <w:r w:rsidR="005D322F">
        <w:rPr>
          <w:rFonts w:cstheme="minorHAnsi"/>
          <w:sz w:val="24"/>
          <w:szCs w:val="24"/>
          <w:shd w:val="clear" w:color="auto" w:fill="FFFFFF"/>
        </w:rPr>
        <w:t xml:space="preserve">PGCPS’s </w:t>
      </w:r>
      <w:r w:rsidR="00B85813">
        <w:rPr>
          <w:rFonts w:cstheme="minorHAnsi"/>
          <w:sz w:val="24"/>
          <w:szCs w:val="24"/>
          <w:shd w:val="clear" w:color="auto" w:fill="FFFFFF"/>
        </w:rPr>
        <w:t>Career Academy’s Program.</w:t>
      </w:r>
    </w:p>
    <w:p w14:paraId="4E8E01EE" w14:textId="43726459" w:rsidR="00524736" w:rsidRDefault="009F04EA" w:rsidP="00524736">
      <w:pPr>
        <w:pStyle w:val="ListParagraph"/>
        <w:numPr>
          <w:ilvl w:val="0"/>
          <w:numId w:val="3"/>
        </w:numPr>
        <w:rPr>
          <w:rFonts w:cstheme="minorHAnsi"/>
          <w:sz w:val="24"/>
          <w:szCs w:val="24"/>
          <w:shd w:val="clear" w:color="auto" w:fill="FFFFFF"/>
        </w:rPr>
      </w:pPr>
      <w:r>
        <w:rPr>
          <w:rFonts w:cstheme="minorHAnsi"/>
          <w:sz w:val="24"/>
          <w:szCs w:val="24"/>
          <w:shd w:val="clear" w:color="auto" w:fill="FFFFFF"/>
        </w:rPr>
        <w:t>Inclement Weather Make-up Day</w:t>
      </w:r>
      <w:r w:rsidR="00524736">
        <w:rPr>
          <w:rFonts w:cstheme="minorHAnsi"/>
          <w:sz w:val="24"/>
          <w:szCs w:val="24"/>
          <w:shd w:val="clear" w:color="auto" w:fill="FFFFFF"/>
        </w:rPr>
        <w:t>s</w:t>
      </w:r>
    </w:p>
    <w:p w14:paraId="1680727E" w14:textId="5F715F84" w:rsidR="00524736" w:rsidRDefault="00524736" w:rsidP="00524736">
      <w:pPr>
        <w:pStyle w:val="ListParagraph"/>
        <w:ind w:left="1440"/>
        <w:rPr>
          <w:rFonts w:cstheme="minorHAnsi"/>
          <w:sz w:val="24"/>
          <w:szCs w:val="24"/>
          <w:shd w:val="clear" w:color="auto" w:fill="FFFFFF"/>
        </w:rPr>
      </w:pPr>
      <w:r w:rsidRPr="00946B7F">
        <w:rPr>
          <w:rFonts w:cstheme="minorHAnsi"/>
          <w:color w:val="FF0000"/>
          <w:sz w:val="24"/>
          <w:szCs w:val="24"/>
          <w:shd w:val="clear" w:color="auto" w:fill="FFFFFF"/>
        </w:rPr>
        <w:t>*</w:t>
      </w:r>
      <w:r w:rsidR="00946B7F" w:rsidRPr="00946B7F">
        <w:rPr>
          <w:rFonts w:cstheme="minorHAnsi"/>
          <w:color w:val="FF0000"/>
          <w:sz w:val="24"/>
          <w:szCs w:val="24"/>
          <w:shd w:val="clear" w:color="auto" w:fill="FFFFFF"/>
        </w:rPr>
        <w:t>*</w:t>
      </w:r>
      <w:r w:rsidRPr="00524736">
        <w:rPr>
          <w:rFonts w:cstheme="minorHAnsi"/>
          <w:color w:val="FF0000"/>
          <w:sz w:val="24"/>
          <w:szCs w:val="24"/>
          <w:shd w:val="clear" w:color="auto" w:fill="FFFFFF"/>
        </w:rPr>
        <w:t>A News Release providing an update on emergency school closings and make-up days released January 17, 2018 can be found at</w:t>
      </w:r>
      <w:r>
        <w:rPr>
          <w:rFonts w:cstheme="minorHAnsi"/>
          <w:sz w:val="24"/>
          <w:szCs w:val="24"/>
          <w:shd w:val="clear" w:color="auto" w:fill="FFFFFF"/>
        </w:rPr>
        <w:t xml:space="preserve"> </w:t>
      </w:r>
      <w:hyperlink r:id="rId8" w:history="1">
        <w:r w:rsidRPr="007D455D">
          <w:rPr>
            <w:rStyle w:val="Hyperlink"/>
            <w:rFonts w:cstheme="minorHAnsi"/>
            <w:sz w:val="24"/>
            <w:szCs w:val="24"/>
            <w:shd w:val="clear" w:color="auto" w:fill="FFFFFF"/>
          </w:rPr>
          <w:t>http://www1.pgcps.org/page-3-zone.aspx?pageid=235709&amp;id=258782</w:t>
        </w:r>
      </w:hyperlink>
    </w:p>
    <w:p w14:paraId="567F72E3" w14:textId="09BA130D" w:rsidR="00524736" w:rsidRDefault="00524736" w:rsidP="00524736">
      <w:pPr>
        <w:rPr>
          <w:rFonts w:cstheme="minorHAnsi"/>
          <w:sz w:val="24"/>
          <w:szCs w:val="24"/>
          <w:shd w:val="clear" w:color="auto" w:fill="FFFFFF"/>
        </w:rPr>
      </w:pPr>
    </w:p>
    <w:p w14:paraId="42799ECF" w14:textId="40F1088E" w:rsidR="00524736" w:rsidRPr="00334DE1" w:rsidRDefault="00AF452D" w:rsidP="00AF452D">
      <w:pPr>
        <w:pStyle w:val="ListParagraph"/>
        <w:numPr>
          <w:ilvl w:val="1"/>
          <w:numId w:val="1"/>
        </w:numPr>
        <w:rPr>
          <w:rFonts w:asciiTheme="majorHAnsi" w:hAnsiTheme="majorHAnsi" w:cstheme="majorHAnsi"/>
          <w:b/>
          <w:sz w:val="24"/>
          <w:szCs w:val="24"/>
          <w:shd w:val="clear" w:color="auto" w:fill="FFFFFF"/>
        </w:rPr>
      </w:pPr>
      <w:r w:rsidRPr="00334DE1">
        <w:rPr>
          <w:rFonts w:asciiTheme="majorHAnsi" w:hAnsiTheme="majorHAnsi" w:cstheme="majorHAnsi"/>
          <w:b/>
          <w:sz w:val="24"/>
          <w:szCs w:val="24"/>
          <w:shd w:val="clear" w:color="auto" w:fill="FFFFFF"/>
        </w:rPr>
        <w:t xml:space="preserve"> </w:t>
      </w:r>
      <w:r w:rsidR="00524736" w:rsidRPr="00334DE1">
        <w:rPr>
          <w:rFonts w:asciiTheme="majorHAnsi" w:hAnsiTheme="majorHAnsi" w:cstheme="majorHAnsi"/>
          <w:b/>
          <w:sz w:val="24"/>
          <w:szCs w:val="24"/>
          <w:shd w:val="clear" w:color="auto" w:fill="FFFFFF"/>
        </w:rPr>
        <w:t>Fina</w:t>
      </w:r>
      <w:r w:rsidRPr="00334DE1">
        <w:rPr>
          <w:rFonts w:asciiTheme="majorHAnsi" w:hAnsiTheme="majorHAnsi" w:cstheme="majorHAnsi"/>
          <w:b/>
          <w:sz w:val="24"/>
          <w:szCs w:val="24"/>
          <w:shd w:val="clear" w:color="auto" w:fill="FFFFFF"/>
        </w:rPr>
        <w:t>nce, Audit &amp; Budget Committee Report</w:t>
      </w:r>
    </w:p>
    <w:p w14:paraId="2B75D3EC" w14:textId="205CE942" w:rsidR="00AF452D" w:rsidRDefault="00AF452D" w:rsidP="007F7446">
      <w:pPr>
        <w:ind w:firstLine="720"/>
        <w:rPr>
          <w:rFonts w:cstheme="minorHAnsi"/>
          <w:sz w:val="24"/>
          <w:szCs w:val="24"/>
          <w:shd w:val="clear" w:color="auto" w:fill="FFFFFF"/>
        </w:rPr>
      </w:pPr>
      <w:r w:rsidRPr="007F7446">
        <w:rPr>
          <w:rFonts w:cstheme="minorHAnsi"/>
          <w:sz w:val="24"/>
          <w:szCs w:val="24"/>
          <w:shd w:val="clear" w:color="auto" w:fill="FFFFFF"/>
        </w:rPr>
        <w:t>Chair Eubanks yields the floor to board member Boston, chair of the committee.</w:t>
      </w:r>
    </w:p>
    <w:p w14:paraId="276D5F25" w14:textId="19ECD85B" w:rsidR="007F7446" w:rsidRPr="007F7446" w:rsidRDefault="007F7446" w:rsidP="007F7446">
      <w:pPr>
        <w:ind w:firstLine="720"/>
        <w:rPr>
          <w:rFonts w:cstheme="minorHAnsi"/>
          <w:sz w:val="24"/>
          <w:szCs w:val="24"/>
          <w:shd w:val="clear" w:color="auto" w:fill="FFFFFF"/>
        </w:rPr>
      </w:pPr>
      <w:r>
        <w:rPr>
          <w:rFonts w:cstheme="minorHAnsi"/>
          <w:sz w:val="24"/>
          <w:szCs w:val="24"/>
          <w:shd w:val="clear" w:color="auto" w:fill="FFFFFF"/>
        </w:rPr>
        <w:t>Board member Boston:</w:t>
      </w:r>
    </w:p>
    <w:p w14:paraId="3E0C49E2" w14:textId="652D48E2" w:rsidR="00AF452D" w:rsidRDefault="00AF452D" w:rsidP="00AF452D">
      <w:pPr>
        <w:pStyle w:val="ListParagraph"/>
        <w:numPr>
          <w:ilvl w:val="0"/>
          <w:numId w:val="6"/>
        </w:numPr>
        <w:rPr>
          <w:rFonts w:cstheme="minorHAnsi"/>
          <w:sz w:val="24"/>
          <w:szCs w:val="24"/>
          <w:shd w:val="clear" w:color="auto" w:fill="FFFFFF"/>
        </w:rPr>
      </w:pPr>
      <w:r>
        <w:rPr>
          <w:rFonts w:cstheme="minorHAnsi"/>
          <w:sz w:val="24"/>
          <w:szCs w:val="24"/>
          <w:shd w:val="clear" w:color="auto" w:fill="FFFFFF"/>
        </w:rPr>
        <w:t>Committee Members include:</w:t>
      </w:r>
    </w:p>
    <w:p w14:paraId="422C9F13" w14:textId="1551EFD4" w:rsidR="00AF452D" w:rsidRDefault="00AF452D" w:rsidP="00811761">
      <w:pPr>
        <w:pStyle w:val="ListParagraph"/>
        <w:numPr>
          <w:ilvl w:val="0"/>
          <w:numId w:val="7"/>
        </w:numPr>
        <w:rPr>
          <w:rFonts w:cstheme="minorHAnsi"/>
          <w:sz w:val="24"/>
          <w:szCs w:val="24"/>
          <w:shd w:val="clear" w:color="auto" w:fill="FFFFFF"/>
        </w:rPr>
      </w:pPr>
      <w:r>
        <w:rPr>
          <w:rFonts w:cstheme="minorHAnsi"/>
          <w:sz w:val="24"/>
          <w:szCs w:val="24"/>
          <w:shd w:val="clear" w:color="auto" w:fill="FFFFFF"/>
        </w:rPr>
        <w:t>Dr. Eubanks</w:t>
      </w:r>
    </w:p>
    <w:p w14:paraId="036A56CF" w14:textId="2FCA0DF2" w:rsidR="00AF452D" w:rsidRDefault="00AF452D" w:rsidP="00811761">
      <w:pPr>
        <w:pStyle w:val="ListParagraph"/>
        <w:numPr>
          <w:ilvl w:val="0"/>
          <w:numId w:val="7"/>
        </w:numPr>
        <w:rPr>
          <w:rFonts w:cstheme="minorHAnsi"/>
          <w:sz w:val="24"/>
          <w:szCs w:val="24"/>
          <w:shd w:val="clear" w:color="auto" w:fill="FFFFFF"/>
        </w:rPr>
      </w:pPr>
      <w:r>
        <w:rPr>
          <w:rFonts w:cstheme="minorHAnsi"/>
          <w:sz w:val="24"/>
          <w:szCs w:val="24"/>
          <w:shd w:val="clear" w:color="auto" w:fill="FFFFFF"/>
        </w:rPr>
        <w:t>Board Member Hernandez</w:t>
      </w:r>
    </w:p>
    <w:p w14:paraId="7585CE82" w14:textId="61FAAC86" w:rsidR="00AF452D" w:rsidRDefault="00AF452D" w:rsidP="00811761">
      <w:pPr>
        <w:pStyle w:val="ListParagraph"/>
        <w:numPr>
          <w:ilvl w:val="0"/>
          <w:numId w:val="7"/>
        </w:numPr>
        <w:rPr>
          <w:rFonts w:cstheme="minorHAnsi"/>
          <w:sz w:val="24"/>
          <w:szCs w:val="24"/>
          <w:shd w:val="clear" w:color="auto" w:fill="FFFFFF"/>
        </w:rPr>
      </w:pPr>
      <w:r>
        <w:rPr>
          <w:rFonts w:cstheme="minorHAnsi"/>
          <w:sz w:val="24"/>
          <w:szCs w:val="24"/>
          <w:shd w:val="clear" w:color="auto" w:fill="FFFFFF"/>
        </w:rPr>
        <w:t>Board Member Wallace</w:t>
      </w:r>
    </w:p>
    <w:p w14:paraId="68B97CF3" w14:textId="26721649" w:rsidR="00AF452D" w:rsidRDefault="00AF452D" w:rsidP="00811761">
      <w:pPr>
        <w:pStyle w:val="ListParagraph"/>
        <w:numPr>
          <w:ilvl w:val="0"/>
          <w:numId w:val="7"/>
        </w:numPr>
        <w:rPr>
          <w:rFonts w:cstheme="minorHAnsi"/>
          <w:sz w:val="24"/>
          <w:szCs w:val="24"/>
          <w:shd w:val="clear" w:color="auto" w:fill="FFFFFF"/>
        </w:rPr>
      </w:pPr>
      <w:r>
        <w:rPr>
          <w:rFonts w:cstheme="minorHAnsi"/>
          <w:sz w:val="24"/>
          <w:szCs w:val="24"/>
          <w:shd w:val="clear" w:color="auto" w:fill="FFFFFF"/>
        </w:rPr>
        <w:t>Student Board Member Paige</w:t>
      </w:r>
    </w:p>
    <w:p w14:paraId="01CDB901" w14:textId="4FDCDA62" w:rsidR="00AF452D" w:rsidRDefault="00AF452D" w:rsidP="00811761">
      <w:pPr>
        <w:pStyle w:val="ListParagraph"/>
        <w:numPr>
          <w:ilvl w:val="0"/>
          <w:numId w:val="7"/>
        </w:numPr>
        <w:rPr>
          <w:rFonts w:cstheme="minorHAnsi"/>
          <w:sz w:val="24"/>
          <w:szCs w:val="24"/>
          <w:shd w:val="clear" w:color="auto" w:fill="FFFFFF"/>
        </w:rPr>
      </w:pPr>
      <w:r>
        <w:rPr>
          <w:rFonts w:cstheme="minorHAnsi"/>
          <w:sz w:val="24"/>
          <w:szCs w:val="24"/>
          <w:shd w:val="clear" w:color="auto" w:fill="FFFFFF"/>
        </w:rPr>
        <w:t>Board Member Williams, Vice Chair</w:t>
      </w:r>
    </w:p>
    <w:p w14:paraId="66B2C614" w14:textId="6E5720DE" w:rsidR="00AF452D" w:rsidRDefault="00AF452D" w:rsidP="00811761">
      <w:pPr>
        <w:pStyle w:val="ListParagraph"/>
        <w:numPr>
          <w:ilvl w:val="0"/>
          <w:numId w:val="7"/>
        </w:numPr>
        <w:rPr>
          <w:rFonts w:cstheme="minorHAnsi"/>
          <w:sz w:val="24"/>
          <w:szCs w:val="24"/>
          <w:shd w:val="clear" w:color="auto" w:fill="FFFFFF"/>
        </w:rPr>
      </w:pPr>
      <w:r>
        <w:rPr>
          <w:rFonts w:cstheme="minorHAnsi"/>
          <w:sz w:val="24"/>
          <w:szCs w:val="24"/>
          <w:shd w:val="clear" w:color="auto" w:fill="FFFFFF"/>
        </w:rPr>
        <w:t>John Pfister, CFO</w:t>
      </w:r>
    </w:p>
    <w:p w14:paraId="53CE54C1" w14:textId="1F94D45E" w:rsidR="00AF452D" w:rsidRDefault="00AF452D" w:rsidP="00811761">
      <w:pPr>
        <w:pStyle w:val="ListParagraph"/>
        <w:numPr>
          <w:ilvl w:val="0"/>
          <w:numId w:val="7"/>
        </w:numPr>
        <w:rPr>
          <w:rFonts w:cstheme="minorHAnsi"/>
          <w:sz w:val="24"/>
          <w:szCs w:val="24"/>
          <w:shd w:val="clear" w:color="auto" w:fill="FFFFFF"/>
        </w:rPr>
      </w:pPr>
      <w:r>
        <w:rPr>
          <w:rFonts w:cstheme="minorHAnsi"/>
          <w:sz w:val="24"/>
          <w:szCs w:val="24"/>
          <w:shd w:val="clear" w:color="auto" w:fill="FFFFFF"/>
        </w:rPr>
        <w:t>Michele Winston, Director of Internal Audit</w:t>
      </w:r>
    </w:p>
    <w:p w14:paraId="2BA3ED65" w14:textId="78325596" w:rsidR="00AF452D" w:rsidRDefault="00811761" w:rsidP="00AF452D">
      <w:pPr>
        <w:pStyle w:val="ListParagraph"/>
        <w:numPr>
          <w:ilvl w:val="0"/>
          <w:numId w:val="6"/>
        </w:numPr>
        <w:rPr>
          <w:rFonts w:cstheme="minorHAnsi"/>
          <w:sz w:val="24"/>
          <w:szCs w:val="24"/>
          <w:shd w:val="clear" w:color="auto" w:fill="FFFFFF"/>
        </w:rPr>
      </w:pPr>
      <w:r>
        <w:rPr>
          <w:rFonts w:cstheme="minorHAnsi"/>
          <w:sz w:val="24"/>
          <w:szCs w:val="24"/>
          <w:shd w:val="clear" w:color="auto" w:fill="FFFFFF"/>
        </w:rPr>
        <w:t>Committee has convened 5 times this school year.</w:t>
      </w:r>
    </w:p>
    <w:p w14:paraId="3E0A4D89" w14:textId="32DD67C0" w:rsidR="00811761" w:rsidRDefault="00811761" w:rsidP="00AF452D">
      <w:pPr>
        <w:pStyle w:val="ListParagraph"/>
        <w:numPr>
          <w:ilvl w:val="0"/>
          <w:numId w:val="6"/>
        </w:numPr>
        <w:rPr>
          <w:rFonts w:cstheme="minorHAnsi"/>
          <w:sz w:val="24"/>
          <w:szCs w:val="24"/>
          <w:shd w:val="clear" w:color="auto" w:fill="FFFFFF"/>
        </w:rPr>
      </w:pPr>
      <w:r>
        <w:rPr>
          <w:rFonts w:cstheme="minorHAnsi"/>
          <w:sz w:val="24"/>
          <w:szCs w:val="24"/>
          <w:shd w:val="clear" w:color="auto" w:fill="FFFFFF"/>
        </w:rPr>
        <w:lastRenderedPageBreak/>
        <w:t>Committee has discussed the following:</w:t>
      </w:r>
    </w:p>
    <w:p w14:paraId="72E20E08" w14:textId="5D92F2D6" w:rsidR="00811761" w:rsidRDefault="00811761" w:rsidP="00811761">
      <w:pPr>
        <w:pStyle w:val="ListParagraph"/>
        <w:numPr>
          <w:ilvl w:val="0"/>
          <w:numId w:val="9"/>
        </w:numPr>
        <w:rPr>
          <w:rFonts w:cstheme="minorHAnsi"/>
          <w:sz w:val="24"/>
          <w:szCs w:val="24"/>
          <w:shd w:val="clear" w:color="auto" w:fill="FFFFFF"/>
        </w:rPr>
      </w:pPr>
      <w:r>
        <w:rPr>
          <w:rFonts w:cstheme="minorHAnsi"/>
          <w:sz w:val="24"/>
          <w:szCs w:val="24"/>
          <w:shd w:val="clear" w:color="auto" w:fill="FFFFFF"/>
        </w:rPr>
        <w:t>FY 2019 Board Budget Priorities</w:t>
      </w:r>
    </w:p>
    <w:p w14:paraId="19191328" w14:textId="1118A7D6" w:rsidR="00811761" w:rsidRDefault="00811761" w:rsidP="00811761">
      <w:pPr>
        <w:pStyle w:val="ListParagraph"/>
        <w:numPr>
          <w:ilvl w:val="0"/>
          <w:numId w:val="9"/>
        </w:numPr>
        <w:rPr>
          <w:rFonts w:cstheme="minorHAnsi"/>
          <w:sz w:val="24"/>
          <w:szCs w:val="24"/>
          <w:shd w:val="clear" w:color="auto" w:fill="FFFFFF"/>
        </w:rPr>
      </w:pPr>
      <w:r>
        <w:rPr>
          <w:rFonts w:cstheme="minorHAnsi"/>
          <w:sz w:val="24"/>
          <w:szCs w:val="24"/>
          <w:shd w:val="clear" w:color="auto" w:fill="FFFFFF"/>
        </w:rPr>
        <w:t>External Auditor Presentation, Findings and Recommendations</w:t>
      </w:r>
    </w:p>
    <w:p w14:paraId="79EB79A8" w14:textId="779E1B06" w:rsidR="00811761" w:rsidRDefault="00811761" w:rsidP="00811761">
      <w:pPr>
        <w:pStyle w:val="ListParagraph"/>
        <w:numPr>
          <w:ilvl w:val="0"/>
          <w:numId w:val="9"/>
        </w:numPr>
        <w:rPr>
          <w:rFonts w:cstheme="minorHAnsi"/>
          <w:sz w:val="24"/>
          <w:szCs w:val="24"/>
          <w:shd w:val="clear" w:color="auto" w:fill="FFFFFF"/>
        </w:rPr>
      </w:pPr>
      <w:r>
        <w:rPr>
          <w:rFonts w:cstheme="minorHAnsi"/>
          <w:sz w:val="24"/>
          <w:szCs w:val="24"/>
          <w:shd w:val="clear" w:color="auto" w:fill="FFFFFF"/>
        </w:rPr>
        <w:t>1</w:t>
      </w:r>
      <w:r w:rsidRPr="00811761">
        <w:rPr>
          <w:rFonts w:cstheme="minorHAnsi"/>
          <w:sz w:val="24"/>
          <w:szCs w:val="24"/>
          <w:shd w:val="clear" w:color="auto" w:fill="FFFFFF"/>
          <w:vertAlign w:val="superscript"/>
        </w:rPr>
        <w:t>st</w:t>
      </w:r>
      <w:r>
        <w:rPr>
          <w:rFonts w:cstheme="minorHAnsi"/>
          <w:sz w:val="24"/>
          <w:szCs w:val="24"/>
          <w:shd w:val="clear" w:color="auto" w:fill="FFFFFF"/>
        </w:rPr>
        <w:t xml:space="preserve"> Quarter Internal Audit Report</w:t>
      </w:r>
    </w:p>
    <w:p w14:paraId="077FB4DC" w14:textId="3C62BE73" w:rsidR="00811761" w:rsidRDefault="00811761" w:rsidP="00811761">
      <w:pPr>
        <w:pStyle w:val="ListParagraph"/>
        <w:numPr>
          <w:ilvl w:val="0"/>
          <w:numId w:val="9"/>
        </w:numPr>
        <w:rPr>
          <w:rFonts w:cstheme="minorHAnsi"/>
          <w:sz w:val="24"/>
          <w:szCs w:val="24"/>
          <w:shd w:val="clear" w:color="auto" w:fill="FFFFFF"/>
        </w:rPr>
      </w:pPr>
      <w:r>
        <w:rPr>
          <w:rFonts w:cstheme="minorHAnsi"/>
          <w:sz w:val="24"/>
          <w:szCs w:val="24"/>
          <w:shd w:val="clear" w:color="auto" w:fill="FFFFFF"/>
        </w:rPr>
        <w:t>Internal Audit Reviews</w:t>
      </w:r>
    </w:p>
    <w:p w14:paraId="333121B0" w14:textId="41C7F327" w:rsidR="00811761" w:rsidRDefault="00811761" w:rsidP="00811761">
      <w:pPr>
        <w:pStyle w:val="ListParagraph"/>
        <w:ind w:left="1440"/>
        <w:rPr>
          <w:rFonts w:cstheme="minorHAnsi"/>
          <w:sz w:val="24"/>
          <w:szCs w:val="24"/>
          <w:shd w:val="clear" w:color="auto" w:fill="FFFFFF"/>
        </w:rPr>
      </w:pPr>
      <w:r>
        <w:rPr>
          <w:rFonts w:cstheme="minorHAnsi"/>
          <w:sz w:val="24"/>
          <w:szCs w:val="24"/>
          <w:shd w:val="clear" w:color="auto" w:fill="FFFFFF"/>
        </w:rPr>
        <w:t>CEO’s Proposed Budget Challenges &amp; Opportunities</w:t>
      </w:r>
    </w:p>
    <w:p w14:paraId="2EC7E441" w14:textId="5DE0000A" w:rsidR="00811761" w:rsidRDefault="00811761" w:rsidP="00811761">
      <w:pPr>
        <w:pStyle w:val="ListParagraph"/>
        <w:numPr>
          <w:ilvl w:val="0"/>
          <w:numId w:val="6"/>
        </w:numPr>
        <w:rPr>
          <w:rFonts w:cstheme="minorHAnsi"/>
          <w:sz w:val="24"/>
          <w:szCs w:val="24"/>
          <w:shd w:val="clear" w:color="auto" w:fill="FFFFFF"/>
        </w:rPr>
      </w:pPr>
      <w:r>
        <w:rPr>
          <w:rFonts w:cstheme="minorHAnsi"/>
          <w:sz w:val="24"/>
          <w:szCs w:val="24"/>
          <w:shd w:val="clear" w:color="auto" w:fill="FFFFFF"/>
        </w:rPr>
        <w:t>Current Accomplishments of the Committee include:</w:t>
      </w:r>
    </w:p>
    <w:p w14:paraId="34D73374" w14:textId="5DD7C54C" w:rsidR="00811761" w:rsidRDefault="00811761" w:rsidP="00C41BF6">
      <w:pPr>
        <w:pStyle w:val="ListParagraph"/>
        <w:numPr>
          <w:ilvl w:val="0"/>
          <w:numId w:val="10"/>
        </w:numPr>
        <w:rPr>
          <w:rFonts w:cstheme="minorHAnsi"/>
          <w:sz w:val="24"/>
          <w:szCs w:val="24"/>
          <w:shd w:val="clear" w:color="auto" w:fill="FFFFFF"/>
        </w:rPr>
      </w:pPr>
      <w:r>
        <w:rPr>
          <w:rFonts w:cstheme="minorHAnsi"/>
          <w:sz w:val="24"/>
          <w:szCs w:val="24"/>
          <w:shd w:val="clear" w:color="auto" w:fill="FFFFFF"/>
        </w:rPr>
        <w:t>Identifying 5 Top Board Budget Priorities for FY 2019 through a survey administered to the full board and committee.</w:t>
      </w:r>
    </w:p>
    <w:p w14:paraId="39B8CD2D" w14:textId="29779B2F" w:rsidR="00C41BF6" w:rsidRDefault="00C41BF6" w:rsidP="00C41BF6">
      <w:pPr>
        <w:pStyle w:val="ListParagraph"/>
        <w:ind w:left="2160"/>
        <w:rPr>
          <w:rFonts w:cstheme="minorHAnsi"/>
          <w:sz w:val="24"/>
          <w:szCs w:val="24"/>
          <w:shd w:val="clear" w:color="auto" w:fill="FFFFFF"/>
        </w:rPr>
      </w:pPr>
      <w:r>
        <w:rPr>
          <w:rFonts w:cstheme="minorHAnsi"/>
          <w:sz w:val="24"/>
          <w:szCs w:val="24"/>
          <w:shd w:val="clear" w:color="auto" w:fill="FFFFFF"/>
        </w:rPr>
        <w:t>Those Priorities Include:</w:t>
      </w:r>
    </w:p>
    <w:p w14:paraId="6C8929A5" w14:textId="1AB7DAA0" w:rsidR="00C41BF6" w:rsidRDefault="00C41BF6" w:rsidP="00C41BF6">
      <w:pPr>
        <w:pStyle w:val="ListParagraph"/>
        <w:numPr>
          <w:ilvl w:val="0"/>
          <w:numId w:val="11"/>
        </w:numPr>
        <w:rPr>
          <w:rFonts w:cstheme="minorHAnsi"/>
          <w:sz w:val="24"/>
          <w:szCs w:val="24"/>
          <w:shd w:val="clear" w:color="auto" w:fill="FFFFFF"/>
        </w:rPr>
      </w:pPr>
      <w:r>
        <w:rPr>
          <w:rFonts w:cstheme="minorHAnsi"/>
          <w:sz w:val="24"/>
          <w:szCs w:val="24"/>
          <w:shd w:val="clear" w:color="auto" w:fill="FFFFFF"/>
        </w:rPr>
        <w:t>Maintenance Funding</w:t>
      </w:r>
    </w:p>
    <w:p w14:paraId="1A4AF2EF" w14:textId="228FF7D0" w:rsidR="00C41BF6" w:rsidRDefault="00C41BF6" w:rsidP="00C41BF6">
      <w:pPr>
        <w:pStyle w:val="ListParagraph"/>
        <w:numPr>
          <w:ilvl w:val="0"/>
          <w:numId w:val="11"/>
        </w:numPr>
        <w:rPr>
          <w:rFonts w:cstheme="minorHAnsi"/>
          <w:sz w:val="24"/>
          <w:szCs w:val="24"/>
          <w:shd w:val="clear" w:color="auto" w:fill="FFFFFF"/>
        </w:rPr>
      </w:pPr>
      <w:r>
        <w:rPr>
          <w:rFonts w:cstheme="minorHAnsi"/>
          <w:sz w:val="24"/>
          <w:szCs w:val="24"/>
          <w:shd w:val="clear" w:color="auto" w:fill="FFFFFF"/>
        </w:rPr>
        <w:t>Student Based Funding</w:t>
      </w:r>
    </w:p>
    <w:p w14:paraId="0822B58B" w14:textId="333A6E1B" w:rsidR="00C41BF6" w:rsidRDefault="00C41BF6" w:rsidP="00C41BF6">
      <w:pPr>
        <w:pStyle w:val="ListParagraph"/>
        <w:numPr>
          <w:ilvl w:val="0"/>
          <w:numId w:val="11"/>
        </w:numPr>
        <w:rPr>
          <w:rFonts w:cstheme="minorHAnsi"/>
          <w:sz w:val="24"/>
          <w:szCs w:val="24"/>
          <w:shd w:val="clear" w:color="auto" w:fill="FFFFFF"/>
        </w:rPr>
      </w:pPr>
      <w:r>
        <w:rPr>
          <w:rFonts w:cstheme="minorHAnsi"/>
          <w:sz w:val="24"/>
          <w:szCs w:val="24"/>
          <w:shd w:val="clear" w:color="auto" w:fill="FFFFFF"/>
        </w:rPr>
        <w:t>English Language Learner Support</w:t>
      </w:r>
    </w:p>
    <w:p w14:paraId="639EC2FF" w14:textId="7D85B4E6" w:rsidR="00C41BF6" w:rsidRDefault="00C41BF6" w:rsidP="00C41BF6">
      <w:pPr>
        <w:pStyle w:val="ListParagraph"/>
        <w:numPr>
          <w:ilvl w:val="0"/>
          <w:numId w:val="11"/>
        </w:numPr>
        <w:rPr>
          <w:rFonts w:cstheme="minorHAnsi"/>
          <w:sz w:val="24"/>
          <w:szCs w:val="24"/>
          <w:shd w:val="clear" w:color="auto" w:fill="FFFFFF"/>
        </w:rPr>
      </w:pPr>
      <w:r>
        <w:rPr>
          <w:rFonts w:cstheme="minorHAnsi"/>
          <w:sz w:val="24"/>
          <w:szCs w:val="24"/>
          <w:shd w:val="clear" w:color="auto" w:fill="FFFFFF"/>
        </w:rPr>
        <w:t>Compensation Negotiated Agreements</w:t>
      </w:r>
    </w:p>
    <w:p w14:paraId="7C0536EF" w14:textId="556D9D8A" w:rsidR="00C41BF6" w:rsidRDefault="00C41BF6" w:rsidP="00C41BF6">
      <w:pPr>
        <w:pStyle w:val="ListParagraph"/>
        <w:numPr>
          <w:ilvl w:val="0"/>
          <w:numId w:val="11"/>
        </w:numPr>
        <w:rPr>
          <w:rFonts w:cstheme="minorHAnsi"/>
          <w:sz w:val="24"/>
          <w:szCs w:val="24"/>
          <w:shd w:val="clear" w:color="auto" w:fill="FFFFFF"/>
        </w:rPr>
      </w:pPr>
      <w:r>
        <w:rPr>
          <w:rFonts w:cstheme="minorHAnsi"/>
          <w:sz w:val="24"/>
          <w:szCs w:val="24"/>
          <w:shd w:val="clear" w:color="auto" w:fill="FFFFFF"/>
        </w:rPr>
        <w:t>Pre-Kindergarten Expansion</w:t>
      </w:r>
    </w:p>
    <w:p w14:paraId="694192FE" w14:textId="5E67F5B7" w:rsidR="00C41BF6" w:rsidRDefault="00C41BF6" w:rsidP="00C41BF6">
      <w:pPr>
        <w:pStyle w:val="ListParagraph"/>
        <w:numPr>
          <w:ilvl w:val="0"/>
          <w:numId w:val="10"/>
        </w:numPr>
        <w:rPr>
          <w:rFonts w:cstheme="minorHAnsi"/>
          <w:sz w:val="24"/>
          <w:szCs w:val="24"/>
          <w:shd w:val="clear" w:color="auto" w:fill="FFFFFF"/>
        </w:rPr>
      </w:pPr>
      <w:r>
        <w:rPr>
          <w:rFonts w:cstheme="minorHAnsi"/>
          <w:sz w:val="24"/>
          <w:szCs w:val="24"/>
          <w:shd w:val="clear" w:color="auto" w:fill="FFFFFF"/>
        </w:rPr>
        <w:t>The Committee further proposed funding in the following areas:</w:t>
      </w:r>
    </w:p>
    <w:p w14:paraId="554A6524" w14:textId="6E681096" w:rsidR="00C41BF6" w:rsidRDefault="00C41BF6" w:rsidP="00C41BF6">
      <w:pPr>
        <w:pStyle w:val="ListParagraph"/>
        <w:numPr>
          <w:ilvl w:val="0"/>
          <w:numId w:val="12"/>
        </w:numPr>
        <w:rPr>
          <w:rFonts w:cstheme="minorHAnsi"/>
          <w:sz w:val="24"/>
          <w:szCs w:val="24"/>
          <w:shd w:val="clear" w:color="auto" w:fill="FFFFFF"/>
        </w:rPr>
      </w:pPr>
      <w:r>
        <w:rPr>
          <w:rFonts w:cstheme="minorHAnsi"/>
          <w:sz w:val="24"/>
          <w:szCs w:val="24"/>
          <w:shd w:val="clear" w:color="auto" w:fill="FFFFFF"/>
        </w:rPr>
        <w:t>Community Schools</w:t>
      </w:r>
    </w:p>
    <w:p w14:paraId="29514CCB" w14:textId="7A09B3C7" w:rsidR="00C41BF6" w:rsidRDefault="00C41BF6" w:rsidP="00C41BF6">
      <w:pPr>
        <w:pStyle w:val="ListParagraph"/>
        <w:numPr>
          <w:ilvl w:val="0"/>
          <w:numId w:val="12"/>
        </w:numPr>
        <w:rPr>
          <w:rFonts w:cstheme="minorHAnsi"/>
          <w:sz w:val="24"/>
          <w:szCs w:val="24"/>
          <w:shd w:val="clear" w:color="auto" w:fill="FFFFFF"/>
        </w:rPr>
      </w:pPr>
      <w:r>
        <w:rPr>
          <w:rFonts w:cstheme="minorHAnsi"/>
          <w:sz w:val="24"/>
          <w:szCs w:val="24"/>
          <w:shd w:val="clear" w:color="auto" w:fill="FFFFFF"/>
        </w:rPr>
        <w:t>Literacy &amp; Numeracy</w:t>
      </w:r>
    </w:p>
    <w:p w14:paraId="6142CDCE" w14:textId="74786CE6" w:rsidR="00C41BF6" w:rsidRDefault="00C41BF6" w:rsidP="00C41BF6">
      <w:pPr>
        <w:pStyle w:val="ListParagraph"/>
        <w:numPr>
          <w:ilvl w:val="0"/>
          <w:numId w:val="12"/>
        </w:numPr>
        <w:rPr>
          <w:rFonts w:cstheme="minorHAnsi"/>
          <w:sz w:val="24"/>
          <w:szCs w:val="24"/>
          <w:shd w:val="clear" w:color="auto" w:fill="FFFFFF"/>
        </w:rPr>
      </w:pPr>
      <w:r>
        <w:rPr>
          <w:rFonts w:cstheme="minorHAnsi"/>
          <w:sz w:val="24"/>
          <w:szCs w:val="24"/>
          <w:shd w:val="clear" w:color="auto" w:fill="FFFFFF"/>
        </w:rPr>
        <w:t>Career &amp; Technology Education</w:t>
      </w:r>
    </w:p>
    <w:p w14:paraId="187BD166" w14:textId="49F80AF1" w:rsidR="00C41BF6" w:rsidRDefault="00C41BF6" w:rsidP="00C41BF6">
      <w:pPr>
        <w:pStyle w:val="ListParagraph"/>
        <w:numPr>
          <w:ilvl w:val="0"/>
          <w:numId w:val="12"/>
        </w:numPr>
        <w:rPr>
          <w:rFonts w:cstheme="minorHAnsi"/>
          <w:sz w:val="24"/>
          <w:szCs w:val="24"/>
          <w:shd w:val="clear" w:color="auto" w:fill="FFFFFF"/>
        </w:rPr>
      </w:pPr>
      <w:r>
        <w:rPr>
          <w:rFonts w:cstheme="minorHAnsi"/>
          <w:sz w:val="24"/>
          <w:szCs w:val="24"/>
          <w:shd w:val="clear" w:color="auto" w:fill="FFFFFF"/>
        </w:rPr>
        <w:t>Student Safety</w:t>
      </w:r>
    </w:p>
    <w:p w14:paraId="4BC8A454" w14:textId="456DAC52" w:rsidR="00C41BF6" w:rsidRDefault="00C41BF6" w:rsidP="00C41BF6">
      <w:pPr>
        <w:pStyle w:val="ListParagraph"/>
        <w:numPr>
          <w:ilvl w:val="0"/>
          <w:numId w:val="10"/>
        </w:numPr>
        <w:rPr>
          <w:rFonts w:cstheme="minorHAnsi"/>
          <w:sz w:val="24"/>
          <w:szCs w:val="24"/>
          <w:shd w:val="clear" w:color="auto" w:fill="FFFFFF"/>
        </w:rPr>
      </w:pPr>
      <w:r>
        <w:rPr>
          <w:rFonts w:cstheme="minorHAnsi"/>
          <w:sz w:val="24"/>
          <w:szCs w:val="24"/>
          <w:shd w:val="clear" w:color="auto" w:fill="FFFFFF"/>
        </w:rPr>
        <w:t>Future Topics of Discussion include:</w:t>
      </w:r>
    </w:p>
    <w:p w14:paraId="1B789A63" w14:textId="0F8724F1" w:rsidR="00C41BF6" w:rsidRDefault="00C41BF6" w:rsidP="0041329A">
      <w:pPr>
        <w:pStyle w:val="ListParagraph"/>
        <w:numPr>
          <w:ilvl w:val="0"/>
          <w:numId w:val="14"/>
        </w:numPr>
        <w:rPr>
          <w:rFonts w:cstheme="minorHAnsi"/>
          <w:sz w:val="24"/>
          <w:szCs w:val="24"/>
          <w:shd w:val="clear" w:color="auto" w:fill="FFFFFF"/>
        </w:rPr>
      </w:pPr>
      <w:r>
        <w:rPr>
          <w:rFonts w:cstheme="minorHAnsi"/>
          <w:sz w:val="24"/>
          <w:szCs w:val="24"/>
          <w:shd w:val="clear" w:color="auto" w:fill="FFFFFF"/>
        </w:rPr>
        <w:t>Review of the FY 2019 Budget, bearing in mind feedback from Budget Work Session and Public Hearings</w:t>
      </w:r>
    </w:p>
    <w:p w14:paraId="4EA0FBE1" w14:textId="599806FA" w:rsidR="00C41BF6" w:rsidRDefault="00C41BF6" w:rsidP="0041329A">
      <w:pPr>
        <w:pStyle w:val="ListParagraph"/>
        <w:numPr>
          <w:ilvl w:val="0"/>
          <w:numId w:val="14"/>
        </w:numPr>
        <w:rPr>
          <w:rFonts w:cstheme="minorHAnsi"/>
          <w:sz w:val="24"/>
          <w:szCs w:val="24"/>
          <w:shd w:val="clear" w:color="auto" w:fill="FFFFFF"/>
        </w:rPr>
      </w:pPr>
      <w:r>
        <w:rPr>
          <w:rFonts w:cstheme="minorHAnsi"/>
          <w:sz w:val="24"/>
          <w:szCs w:val="24"/>
          <w:shd w:val="clear" w:color="auto" w:fill="FFFFFF"/>
        </w:rPr>
        <w:t>Review of 2</w:t>
      </w:r>
      <w:r w:rsidRPr="00C41BF6">
        <w:rPr>
          <w:rFonts w:cstheme="minorHAnsi"/>
          <w:sz w:val="24"/>
          <w:szCs w:val="24"/>
          <w:shd w:val="clear" w:color="auto" w:fill="FFFFFF"/>
          <w:vertAlign w:val="superscript"/>
        </w:rPr>
        <w:t>nd</w:t>
      </w:r>
      <w:r>
        <w:rPr>
          <w:rFonts w:cstheme="minorHAnsi"/>
          <w:sz w:val="24"/>
          <w:szCs w:val="24"/>
          <w:shd w:val="clear" w:color="auto" w:fill="FFFFFF"/>
        </w:rPr>
        <w:t xml:space="preserve"> &amp; 3</w:t>
      </w:r>
      <w:r w:rsidRPr="00C41BF6">
        <w:rPr>
          <w:rFonts w:cstheme="minorHAnsi"/>
          <w:sz w:val="24"/>
          <w:szCs w:val="24"/>
          <w:shd w:val="clear" w:color="auto" w:fill="FFFFFF"/>
          <w:vertAlign w:val="superscript"/>
        </w:rPr>
        <w:t>rd</w:t>
      </w:r>
      <w:r>
        <w:rPr>
          <w:rFonts w:cstheme="minorHAnsi"/>
          <w:sz w:val="24"/>
          <w:szCs w:val="24"/>
          <w:shd w:val="clear" w:color="auto" w:fill="FFFFFF"/>
        </w:rPr>
        <w:t xml:space="preserve"> Quarter Reports from Internal Auditor</w:t>
      </w:r>
    </w:p>
    <w:p w14:paraId="385077EB" w14:textId="4F719D18" w:rsidR="00C41BF6" w:rsidRDefault="00C41BF6" w:rsidP="0041329A">
      <w:pPr>
        <w:pStyle w:val="ListParagraph"/>
        <w:numPr>
          <w:ilvl w:val="0"/>
          <w:numId w:val="14"/>
        </w:numPr>
        <w:rPr>
          <w:rFonts w:cstheme="minorHAnsi"/>
          <w:sz w:val="24"/>
          <w:szCs w:val="24"/>
          <w:shd w:val="clear" w:color="auto" w:fill="FFFFFF"/>
        </w:rPr>
      </w:pPr>
      <w:r>
        <w:rPr>
          <w:rFonts w:cstheme="minorHAnsi"/>
          <w:sz w:val="24"/>
          <w:szCs w:val="24"/>
          <w:shd w:val="clear" w:color="auto" w:fill="FFFFFF"/>
        </w:rPr>
        <w:t>Review and discuss impact of County Executives Budget Proposal</w:t>
      </w:r>
    </w:p>
    <w:p w14:paraId="54A47171" w14:textId="33A942A6" w:rsidR="00C41BF6" w:rsidRDefault="00890AE2" w:rsidP="0041329A">
      <w:pPr>
        <w:pStyle w:val="ListParagraph"/>
        <w:numPr>
          <w:ilvl w:val="0"/>
          <w:numId w:val="14"/>
        </w:numPr>
        <w:rPr>
          <w:rFonts w:cstheme="minorHAnsi"/>
          <w:sz w:val="24"/>
          <w:szCs w:val="24"/>
          <w:shd w:val="clear" w:color="auto" w:fill="FFFFFF"/>
        </w:rPr>
      </w:pPr>
      <w:r>
        <w:rPr>
          <w:rFonts w:cstheme="minorHAnsi"/>
          <w:sz w:val="24"/>
          <w:szCs w:val="24"/>
          <w:shd w:val="clear" w:color="auto" w:fill="FFFFFF"/>
        </w:rPr>
        <w:t>Review and discuss impact of County Council Approved Budget</w:t>
      </w:r>
    </w:p>
    <w:p w14:paraId="7F6EAB99" w14:textId="2D30205A" w:rsidR="00890AE2" w:rsidRDefault="00890AE2" w:rsidP="0041329A">
      <w:pPr>
        <w:pStyle w:val="ListParagraph"/>
        <w:numPr>
          <w:ilvl w:val="0"/>
          <w:numId w:val="14"/>
        </w:numPr>
        <w:rPr>
          <w:rFonts w:cstheme="minorHAnsi"/>
          <w:sz w:val="24"/>
          <w:szCs w:val="24"/>
          <w:shd w:val="clear" w:color="auto" w:fill="FFFFFF"/>
        </w:rPr>
      </w:pPr>
      <w:r>
        <w:rPr>
          <w:rFonts w:cstheme="minorHAnsi"/>
          <w:sz w:val="24"/>
          <w:szCs w:val="24"/>
          <w:shd w:val="clear" w:color="auto" w:fill="FFFFFF"/>
        </w:rPr>
        <w:t>Review CFO’s Report of Anticipated PGCPS Financial Condition by Year end June 30, 2018.</w:t>
      </w:r>
    </w:p>
    <w:p w14:paraId="1BFB0311" w14:textId="54725AFF" w:rsidR="001378B9" w:rsidRDefault="001378B9" w:rsidP="0041329A">
      <w:pPr>
        <w:pStyle w:val="ListParagraph"/>
        <w:numPr>
          <w:ilvl w:val="0"/>
          <w:numId w:val="14"/>
        </w:numPr>
        <w:rPr>
          <w:rFonts w:cstheme="minorHAnsi"/>
          <w:sz w:val="24"/>
          <w:szCs w:val="24"/>
          <w:shd w:val="clear" w:color="auto" w:fill="FFFFFF"/>
        </w:rPr>
      </w:pPr>
      <w:r>
        <w:rPr>
          <w:rFonts w:cstheme="minorHAnsi"/>
          <w:sz w:val="24"/>
          <w:szCs w:val="24"/>
          <w:shd w:val="clear" w:color="auto" w:fill="FFFFFF"/>
        </w:rPr>
        <w:t>Debrief on FY 2019 Budget Process</w:t>
      </w:r>
    </w:p>
    <w:p w14:paraId="4219B942" w14:textId="53D086FC" w:rsidR="0041329A" w:rsidRDefault="0041329A" w:rsidP="0041329A">
      <w:pPr>
        <w:pStyle w:val="ListParagraph"/>
        <w:numPr>
          <w:ilvl w:val="0"/>
          <w:numId w:val="10"/>
        </w:numPr>
        <w:rPr>
          <w:rFonts w:cstheme="minorHAnsi"/>
          <w:sz w:val="24"/>
          <w:szCs w:val="24"/>
          <w:shd w:val="clear" w:color="auto" w:fill="FFFFFF"/>
        </w:rPr>
      </w:pPr>
      <w:r>
        <w:rPr>
          <w:rFonts w:cstheme="minorHAnsi"/>
          <w:sz w:val="24"/>
          <w:szCs w:val="24"/>
          <w:shd w:val="clear" w:color="auto" w:fill="FFFFFF"/>
        </w:rPr>
        <w:t>Future Committee Events</w:t>
      </w:r>
    </w:p>
    <w:p w14:paraId="01D74E89" w14:textId="5E60DF22" w:rsidR="0041329A" w:rsidRDefault="0041329A" w:rsidP="0041329A">
      <w:pPr>
        <w:pStyle w:val="ListParagraph"/>
        <w:ind w:left="2160"/>
        <w:rPr>
          <w:rFonts w:cstheme="minorHAnsi"/>
          <w:sz w:val="24"/>
          <w:szCs w:val="24"/>
          <w:shd w:val="clear" w:color="auto" w:fill="FFFFFF"/>
        </w:rPr>
      </w:pPr>
      <w:r>
        <w:rPr>
          <w:rFonts w:cstheme="minorHAnsi"/>
          <w:sz w:val="24"/>
          <w:szCs w:val="24"/>
          <w:shd w:val="clear" w:color="auto" w:fill="FFFFFF"/>
        </w:rPr>
        <w:t>The Board will host its Final Work Session &amp; Budget Public Hearing Tuesday February 6</w:t>
      </w:r>
      <w:r w:rsidRPr="0041329A">
        <w:rPr>
          <w:rFonts w:cstheme="minorHAnsi"/>
          <w:sz w:val="24"/>
          <w:szCs w:val="24"/>
          <w:shd w:val="clear" w:color="auto" w:fill="FFFFFF"/>
          <w:vertAlign w:val="superscript"/>
        </w:rPr>
        <w:t>th</w:t>
      </w:r>
      <w:r>
        <w:rPr>
          <w:rFonts w:cstheme="minorHAnsi"/>
          <w:sz w:val="24"/>
          <w:szCs w:val="24"/>
          <w:shd w:val="clear" w:color="auto" w:fill="FFFFFF"/>
        </w:rPr>
        <w:t xml:space="preserve"> at Oxon High School.</w:t>
      </w:r>
    </w:p>
    <w:p w14:paraId="455D102A" w14:textId="28D942FC" w:rsidR="0041329A" w:rsidRDefault="0041329A" w:rsidP="007F7446">
      <w:pPr>
        <w:ind w:left="360"/>
        <w:rPr>
          <w:rFonts w:cstheme="minorHAnsi"/>
          <w:sz w:val="24"/>
          <w:szCs w:val="24"/>
          <w:shd w:val="clear" w:color="auto" w:fill="FFFFFF"/>
        </w:rPr>
      </w:pPr>
      <w:r>
        <w:rPr>
          <w:rFonts w:cstheme="minorHAnsi"/>
          <w:sz w:val="24"/>
          <w:szCs w:val="24"/>
          <w:shd w:val="clear" w:color="auto" w:fill="FFFFFF"/>
        </w:rPr>
        <w:t xml:space="preserve">Board member Boston calls for a moment of silence for the loss of a nightly custodian at William </w:t>
      </w:r>
      <w:proofErr w:type="spellStart"/>
      <w:r>
        <w:rPr>
          <w:rFonts w:cstheme="minorHAnsi"/>
          <w:sz w:val="24"/>
          <w:szCs w:val="24"/>
          <w:shd w:val="clear" w:color="auto" w:fill="FFFFFF"/>
        </w:rPr>
        <w:t>Paca</w:t>
      </w:r>
      <w:proofErr w:type="spellEnd"/>
      <w:r>
        <w:rPr>
          <w:rFonts w:cstheme="minorHAnsi"/>
          <w:sz w:val="24"/>
          <w:szCs w:val="24"/>
          <w:shd w:val="clear" w:color="auto" w:fill="FFFFFF"/>
        </w:rPr>
        <w:t xml:space="preserve"> Elementary School.</w:t>
      </w:r>
    </w:p>
    <w:p w14:paraId="23BF32B5" w14:textId="72097882" w:rsidR="0041329A" w:rsidRDefault="0041329A" w:rsidP="0041329A">
      <w:pPr>
        <w:rPr>
          <w:rFonts w:cstheme="minorHAnsi"/>
          <w:sz w:val="24"/>
          <w:szCs w:val="24"/>
          <w:shd w:val="clear" w:color="auto" w:fill="FFFFFF"/>
        </w:rPr>
      </w:pPr>
    </w:p>
    <w:p w14:paraId="706116CC" w14:textId="570881D1" w:rsidR="0041329A" w:rsidRPr="008E0552" w:rsidRDefault="0041329A" w:rsidP="0041329A">
      <w:pPr>
        <w:pStyle w:val="ListParagraph"/>
        <w:numPr>
          <w:ilvl w:val="0"/>
          <w:numId w:val="1"/>
        </w:numPr>
        <w:rPr>
          <w:rFonts w:asciiTheme="majorHAnsi" w:hAnsiTheme="majorHAnsi" w:cstheme="majorHAnsi"/>
          <w:b/>
          <w:sz w:val="24"/>
          <w:szCs w:val="24"/>
          <w:shd w:val="clear" w:color="auto" w:fill="FFFFFF"/>
        </w:rPr>
      </w:pPr>
      <w:r w:rsidRPr="008E0552">
        <w:rPr>
          <w:rFonts w:asciiTheme="majorHAnsi" w:hAnsiTheme="majorHAnsi" w:cstheme="majorHAnsi"/>
          <w:b/>
          <w:sz w:val="24"/>
          <w:szCs w:val="24"/>
          <w:shd w:val="clear" w:color="auto" w:fill="FFFFFF"/>
        </w:rPr>
        <w:t>Public Comment on Agenda &amp; Non-Agenda Items</w:t>
      </w:r>
    </w:p>
    <w:p w14:paraId="7C692019" w14:textId="249AF65D" w:rsidR="008E0552" w:rsidRPr="005D0F64" w:rsidRDefault="008E0552" w:rsidP="008E0552">
      <w:pPr>
        <w:pStyle w:val="ListParagraph"/>
        <w:numPr>
          <w:ilvl w:val="1"/>
          <w:numId w:val="1"/>
        </w:numPr>
        <w:rPr>
          <w:rFonts w:cstheme="minorHAnsi"/>
          <w:b/>
          <w:sz w:val="24"/>
          <w:szCs w:val="24"/>
          <w:shd w:val="clear" w:color="auto" w:fill="FFFFFF"/>
        </w:rPr>
      </w:pPr>
      <w:r w:rsidRPr="005D0F64">
        <w:rPr>
          <w:rFonts w:cstheme="minorHAnsi"/>
          <w:b/>
          <w:sz w:val="24"/>
          <w:szCs w:val="24"/>
          <w:shd w:val="clear" w:color="auto" w:fill="FFFFFF"/>
        </w:rPr>
        <w:t>Public Comment on Agenda &amp; Non-Agenda Items</w:t>
      </w:r>
    </w:p>
    <w:p w14:paraId="0BF38776" w14:textId="2E00C194" w:rsidR="008E0552" w:rsidRPr="002F5489" w:rsidRDefault="008E0552" w:rsidP="002F5489">
      <w:pPr>
        <w:pStyle w:val="ListParagraph"/>
        <w:ind w:left="1185"/>
        <w:rPr>
          <w:rFonts w:cstheme="minorHAnsi"/>
          <w:sz w:val="24"/>
          <w:szCs w:val="24"/>
          <w:shd w:val="clear" w:color="auto" w:fill="FFFFFF"/>
        </w:rPr>
      </w:pPr>
      <w:r>
        <w:rPr>
          <w:rFonts w:cstheme="minorHAnsi"/>
          <w:sz w:val="24"/>
          <w:szCs w:val="24"/>
          <w:shd w:val="clear" w:color="auto" w:fill="FFFFFF"/>
        </w:rPr>
        <w:t>7 Registered Speakers</w:t>
      </w:r>
      <w:r w:rsidR="002F5489">
        <w:rPr>
          <w:rFonts w:cstheme="minorHAnsi"/>
          <w:sz w:val="24"/>
          <w:szCs w:val="24"/>
          <w:shd w:val="clear" w:color="auto" w:fill="FFFFFF"/>
        </w:rPr>
        <w:br/>
      </w:r>
      <w:r w:rsidRPr="002F5489">
        <w:rPr>
          <w:rFonts w:cstheme="minorHAnsi"/>
          <w:sz w:val="24"/>
          <w:szCs w:val="24"/>
          <w:shd w:val="clear" w:color="auto" w:fill="FFFFFF"/>
        </w:rPr>
        <w:t>Not in attendance.</w:t>
      </w:r>
    </w:p>
    <w:p w14:paraId="7F5C4976" w14:textId="6CD33322" w:rsidR="008E0552" w:rsidRPr="00334DE1" w:rsidRDefault="008E0552" w:rsidP="008E0552">
      <w:pPr>
        <w:pStyle w:val="ListParagraph"/>
        <w:numPr>
          <w:ilvl w:val="0"/>
          <w:numId w:val="17"/>
        </w:numPr>
        <w:rPr>
          <w:rFonts w:cstheme="minorHAnsi"/>
          <w:b/>
          <w:sz w:val="24"/>
          <w:szCs w:val="24"/>
          <w:shd w:val="clear" w:color="auto" w:fill="FFFFFF"/>
        </w:rPr>
      </w:pPr>
      <w:r w:rsidRPr="00334DE1">
        <w:rPr>
          <w:rFonts w:cstheme="minorHAnsi"/>
          <w:b/>
          <w:sz w:val="24"/>
          <w:szCs w:val="24"/>
          <w:shd w:val="clear" w:color="auto" w:fill="FFFFFF"/>
        </w:rPr>
        <w:lastRenderedPageBreak/>
        <w:t>PGCPS Parent</w:t>
      </w:r>
    </w:p>
    <w:p w14:paraId="7D5D9F53" w14:textId="529DCA4B" w:rsidR="008E0552" w:rsidRDefault="008E0552" w:rsidP="008E0552">
      <w:pPr>
        <w:pStyle w:val="ListParagraph"/>
        <w:ind w:left="1440"/>
        <w:rPr>
          <w:rFonts w:cstheme="minorHAnsi"/>
          <w:sz w:val="24"/>
          <w:szCs w:val="24"/>
          <w:shd w:val="clear" w:color="auto" w:fill="FFFFFF"/>
        </w:rPr>
      </w:pPr>
      <w:r>
        <w:rPr>
          <w:rFonts w:cstheme="minorHAnsi"/>
          <w:sz w:val="24"/>
          <w:szCs w:val="24"/>
          <w:shd w:val="clear" w:color="auto" w:fill="FFFFFF"/>
        </w:rPr>
        <w:t xml:space="preserve">A </w:t>
      </w:r>
      <w:r w:rsidR="003A38AF">
        <w:rPr>
          <w:rFonts w:cstheme="minorHAnsi"/>
          <w:sz w:val="24"/>
          <w:szCs w:val="24"/>
          <w:shd w:val="clear" w:color="auto" w:fill="FFFFFF"/>
        </w:rPr>
        <w:t xml:space="preserve">proud </w:t>
      </w:r>
      <w:r>
        <w:rPr>
          <w:rFonts w:cstheme="minorHAnsi"/>
          <w:sz w:val="24"/>
          <w:szCs w:val="24"/>
          <w:shd w:val="clear" w:color="auto" w:fill="FFFFFF"/>
        </w:rPr>
        <w:t>graduate of Crossland High School</w:t>
      </w:r>
      <w:r w:rsidR="003A38AF">
        <w:rPr>
          <w:rFonts w:cstheme="minorHAnsi"/>
          <w:sz w:val="24"/>
          <w:szCs w:val="24"/>
          <w:shd w:val="clear" w:color="auto" w:fill="FFFFFF"/>
        </w:rPr>
        <w:t>.</w:t>
      </w:r>
      <w:r>
        <w:rPr>
          <w:rFonts w:cstheme="minorHAnsi"/>
          <w:sz w:val="24"/>
          <w:szCs w:val="24"/>
          <w:shd w:val="clear" w:color="auto" w:fill="FFFFFF"/>
        </w:rPr>
        <w:t xml:space="preserve"> </w:t>
      </w:r>
      <w:r w:rsidR="005C2D95">
        <w:rPr>
          <w:rFonts w:cstheme="minorHAnsi"/>
          <w:sz w:val="24"/>
          <w:szCs w:val="24"/>
          <w:shd w:val="clear" w:color="auto" w:fill="FFFFFF"/>
        </w:rPr>
        <w:t xml:space="preserve">Requesting funding in school budget for creative learning programs such as the “Sunfish &amp; Students” program presented earlier in the meeting. </w:t>
      </w:r>
      <w:r>
        <w:rPr>
          <w:rFonts w:cstheme="minorHAnsi"/>
          <w:sz w:val="24"/>
          <w:szCs w:val="24"/>
          <w:shd w:val="clear" w:color="auto" w:fill="FFFFFF"/>
        </w:rPr>
        <w:t xml:space="preserve">Believes </w:t>
      </w:r>
      <w:proofErr w:type="gramStart"/>
      <w:r>
        <w:rPr>
          <w:rFonts w:cstheme="minorHAnsi"/>
          <w:sz w:val="24"/>
          <w:szCs w:val="24"/>
          <w:shd w:val="clear" w:color="auto" w:fill="FFFFFF"/>
        </w:rPr>
        <w:t>in order to</w:t>
      </w:r>
      <w:proofErr w:type="gramEnd"/>
      <w:r>
        <w:rPr>
          <w:rFonts w:cstheme="minorHAnsi"/>
          <w:sz w:val="24"/>
          <w:szCs w:val="24"/>
          <w:shd w:val="clear" w:color="auto" w:fill="FFFFFF"/>
        </w:rPr>
        <w:t xml:space="preserve"> prepare PGCPS</w:t>
      </w:r>
      <w:r w:rsidR="003A38AF">
        <w:rPr>
          <w:rFonts w:cstheme="minorHAnsi"/>
          <w:sz w:val="24"/>
          <w:szCs w:val="24"/>
          <w:shd w:val="clear" w:color="auto" w:fill="FFFFFF"/>
        </w:rPr>
        <w:t xml:space="preserve"> students for the 21</w:t>
      </w:r>
      <w:r w:rsidR="003A38AF" w:rsidRPr="003A38AF">
        <w:rPr>
          <w:rFonts w:cstheme="minorHAnsi"/>
          <w:sz w:val="24"/>
          <w:szCs w:val="24"/>
          <w:shd w:val="clear" w:color="auto" w:fill="FFFFFF"/>
          <w:vertAlign w:val="superscript"/>
        </w:rPr>
        <w:t>st</w:t>
      </w:r>
      <w:r w:rsidR="003A38AF">
        <w:rPr>
          <w:rFonts w:cstheme="minorHAnsi"/>
          <w:sz w:val="24"/>
          <w:szCs w:val="24"/>
          <w:shd w:val="clear" w:color="auto" w:fill="FFFFFF"/>
        </w:rPr>
        <w:t xml:space="preserve"> Century global economy and workforce, the school system should make it a priority to expose st</w:t>
      </w:r>
      <w:r w:rsidR="002F3CC1">
        <w:rPr>
          <w:rFonts w:cstheme="minorHAnsi"/>
          <w:sz w:val="24"/>
          <w:szCs w:val="24"/>
          <w:shd w:val="clear" w:color="auto" w:fill="FFFFFF"/>
        </w:rPr>
        <w:t>ud</w:t>
      </w:r>
      <w:r w:rsidR="003A38AF">
        <w:rPr>
          <w:rFonts w:cstheme="minorHAnsi"/>
          <w:sz w:val="24"/>
          <w:szCs w:val="24"/>
          <w:shd w:val="clear" w:color="auto" w:fill="FFFFFF"/>
        </w:rPr>
        <w:t>ents to more creative learning programs and environments</w:t>
      </w:r>
      <w:r w:rsidR="005C2D95">
        <w:rPr>
          <w:rFonts w:cstheme="minorHAnsi"/>
          <w:sz w:val="24"/>
          <w:szCs w:val="24"/>
          <w:shd w:val="clear" w:color="auto" w:fill="FFFFFF"/>
        </w:rPr>
        <w:t xml:space="preserve">. </w:t>
      </w:r>
      <w:r w:rsidR="003A38AF">
        <w:rPr>
          <w:rFonts w:cstheme="minorHAnsi"/>
          <w:sz w:val="24"/>
          <w:szCs w:val="24"/>
          <w:shd w:val="clear" w:color="auto" w:fill="FFFFFF"/>
        </w:rPr>
        <w:t xml:space="preserve">Believes administrators should study the industries that are growing and thriving, such as green/sustainable energy and IT. Believes standardized rigorous testing is stifling creativity in PGCPS. </w:t>
      </w:r>
      <w:proofErr w:type="gramStart"/>
      <w:r w:rsidR="002F3CC1">
        <w:rPr>
          <w:rFonts w:cstheme="minorHAnsi"/>
          <w:sz w:val="24"/>
          <w:szCs w:val="24"/>
          <w:shd w:val="clear" w:color="auto" w:fill="FFFFFF"/>
        </w:rPr>
        <w:t>As a result of</w:t>
      </w:r>
      <w:proofErr w:type="gramEnd"/>
      <w:r w:rsidR="002F3CC1">
        <w:rPr>
          <w:rFonts w:cstheme="minorHAnsi"/>
          <w:sz w:val="24"/>
          <w:szCs w:val="24"/>
          <w:shd w:val="clear" w:color="auto" w:fill="FFFFFF"/>
        </w:rPr>
        <w:t xml:space="preserve"> the pressure put on students to perform at a high level</w:t>
      </w:r>
      <w:r w:rsidR="005C2D95">
        <w:rPr>
          <w:rFonts w:cstheme="minorHAnsi"/>
          <w:sz w:val="24"/>
          <w:szCs w:val="24"/>
          <w:shd w:val="clear" w:color="auto" w:fill="FFFFFF"/>
        </w:rPr>
        <w:t xml:space="preserve"> on these test</w:t>
      </w:r>
      <w:r w:rsidR="002F3CC1">
        <w:rPr>
          <w:rFonts w:cstheme="minorHAnsi"/>
          <w:sz w:val="24"/>
          <w:szCs w:val="24"/>
          <w:shd w:val="clear" w:color="auto" w:fill="FFFFFF"/>
        </w:rPr>
        <w:t>, h</w:t>
      </w:r>
      <w:r w:rsidR="003A38AF">
        <w:rPr>
          <w:rFonts w:cstheme="minorHAnsi"/>
          <w:sz w:val="24"/>
          <w:szCs w:val="24"/>
          <w:shd w:val="clear" w:color="auto" w:fill="FFFFFF"/>
        </w:rPr>
        <w:t>er 7</w:t>
      </w:r>
      <w:r w:rsidR="003A38AF" w:rsidRPr="003A38AF">
        <w:rPr>
          <w:rFonts w:cstheme="minorHAnsi"/>
          <w:sz w:val="24"/>
          <w:szCs w:val="24"/>
          <w:shd w:val="clear" w:color="auto" w:fill="FFFFFF"/>
          <w:vertAlign w:val="superscript"/>
        </w:rPr>
        <w:t>th</w:t>
      </w:r>
      <w:r w:rsidR="003A38AF">
        <w:rPr>
          <w:rFonts w:cstheme="minorHAnsi"/>
          <w:sz w:val="24"/>
          <w:szCs w:val="24"/>
          <w:shd w:val="clear" w:color="auto" w:fill="FFFFFF"/>
        </w:rPr>
        <w:t xml:space="preserve"> grade child experiences anxiety when</w:t>
      </w:r>
      <w:r w:rsidR="002F3CC1">
        <w:rPr>
          <w:rFonts w:cstheme="minorHAnsi"/>
          <w:sz w:val="24"/>
          <w:szCs w:val="24"/>
          <w:shd w:val="clear" w:color="auto" w:fill="FFFFFF"/>
        </w:rPr>
        <w:t>ever</w:t>
      </w:r>
      <w:r w:rsidR="003A38AF">
        <w:rPr>
          <w:rFonts w:cstheme="minorHAnsi"/>
          <w:sz w:val="24"/>
          <w:szCs w:val="24"/>
          <w:shd w:val="clear" w:color="auto" w:fill="FFFFFF"/>
        </w:rPr>
        <w:t xml:space="preserve"> there is a state or county exam</w:t>
      </w:r>
      <w:r w:rsidR="002F3CC1">
        <w:rPr>
          <w:rFonts w:cstheme="minorHAnsi"/>
          <w:sz w:val="24"/>
          <w:szCs w:val="24"/>
          <w:shd w:val="clear" w:color="auto" w:fill="FFFFFF"/>
        </w:rPr>
        <w:t xml:space="preserve">. Understands that there is a necessity for </w:t>
      </w:r>
      <w:proofErr w:type="gramStart"/>
      <w:r w:rsidR="002F3CC1">
        <w:rPr>
          <w:rFonts w:cstheme="minorHAnsi"/>
          <w:sz w:val="24"/>
          <w:szCs w:val="24"/>
          <w:shd w:val="clear" w:color="auto" w:fill="FFFFFF"/>
        </w:rPr>
        <w:t>testing, but</w:t>
      </w:r>
      <w:proofErr w:type="gramEnd"/>
      <w:r w:rsidR="002F3CC1">
        <w:rPr>
          <w:rFonts w:cstheme="minorHAnsi"/>
          <w:sz w:val="24"/>
          <w:szCs w:val="24"/>
          <w:shd w:val="clear" w:color="auto" w:fill="FFFFFF"/>
        </w:rPr>
        <w:t xml:space="preserve"> feels the extensive amount of standardized testing is increasing anxiety in PGCPS scholars. </w:t>
      </w:r>
    </w:p>
    <w:p w14:paraId="0A668706" w14:textId="4FB8581F" w:rsidR="005C2D95" w:rsidRDefault="005C2D95" w:rsidP="005C2D95">
      <w:pPr>
        <w:rPr>
          <w:rFonts w:cstheme="minorHAnsi"/>
          <w:sz w:val="24"/>
          <w:szCs w:val="24"/>
          <w:shd w:val="clear" w:color="auto" w:fill="FFFFFF"/>
        </w:rPr>
      </w:pPr>
    </w:p>
    <w:p w14:paraId="6E1989E8" w14:textId="51F12E75" w:rsidR="005C2D95" w:rsidRPr="00334DE1" w:rsidRDefault="005C2D95" w:rsidP="005C2D95">
      <w:pPr>
        <w:pStyle w:val="ListParagraph"/>
        <w:numPr>
          <w:ilvl w:val="0"/>
          <w:numId w:val="17"/>
        </w:numPr>
        <w:rPr>
          <w:rFonts w:cstheme="minorHAnsi"/>
          <w:b/>
          <w:sz w:val="24"/>
          <w:szCs w:val="24"/>
          <w:shd w:val="clear" w:color="auto" w:fill="FFFFFF"/>
        </w:rPr>
      </w:pPr>
      <w:r w:rsidRPr="00334DE1">
        <w:rPr>
          <w:rFonts w:cstheme="minorHAnsi"/>
          <w:b/>
          <w:sz w:val="24"/>
          <w:szCs w:val="24"/>
          <w:shd w:val="clear" w:color="auto" w:fill="FFFFFF"/>
        </w:rPr>
        <w:t>Chairwoman for Southern Christian Leadership Conference for PG County</w:t>
      </w:r>
    </w:p>
    <w:p w14:paraId="2C901798" w14:textId="4AC74AC9" w:rsidR="005C2D95" w:rsidRDefault="005C2D95" w:rsidP="005C2D95">
      <w:pPr>
        <w:pStyle w:val="ListParagraph"/>
        <w:ind w:left="1440"/>
        <w:rPr>
          <w:rFonts w:cstheme="minorHAnsi"/>
          <w:sz w:val="24"/>
          <w:szCs w:val="24"/>
          <w:shd w:val="clear" w:color="auto" w:fill="FFFFFF"/>
        </w:rPr>
      </w:pPr>
      <w:r>
        <w:rPr>
          <w:rFonts w:cstheme="minorHAnsi"/>
          <w:sz w:val="24"/>
          <w:szCs w:val="24"/>
          <w:shd w:val="clear" w:color="auto" w:fill="FFFFFF"/>
        </w:rPr>
        <w:t xml:space="preserve">Also operates as Director for direct action within </w:t>
      </w:r>
      <w:r w:rsidR="0022307A">
        <w:rPr>
          <w:rFonts w:cstheme="minorHAnsi"/>
          <w:sz w:val="24"/>
          <w:szCs w:val="24"/>
          <w:shd w:val="clear" w:color="auto" w:fill="FFFFFF"/>
        </w:rPr>
        <w:t xml:space="preserve">her role as chairwoman. The SCLC was founded in part by Dr. Martin Luther King Jr. She became aware of the grading and graduation rates scandal that has plagued the PGCPS a few weeks ago. She has not received any official data to support information, nor an official statement to either confirm or deny the specific allegations. As an elected official of the SCLC she deems it her responsibility to keep PGCPS students and graduates as a </w:t>
      </w:r>
      <w:proofErr w:type="gramStart"/>
      <w:r w:rsidR="0022307A">
        <w:rPr>
          <w:rFonts w:cstheme="minorHAnsi"/>
          <w:sz w:val="24"/>
          <w:szCs w:val="24"/>
          <w:shd w:val="clear" w:color="auto" w:fill="FFFFFF"/>
        </w:rPr>
        <w:t>priority</w:t>
      </w:r>
      <w:r w:rsidR="00D52D99">
        <w:rPr>
          <w:rFonts w:cstheme="minorHAnsi"/>
          <w:sz w:val="24"/>
          <w:szCs w:val="24"/>
          <w:shd w:val="clear" w:color="auto" w:fill="FFFFFF"/>
        </w:rPr>
        <w:t>, and</w:t>
      </w:r>
      <w:proofErr w:type="gramEnd"/>
      <w:r w:rsidR="00D52D99">
        <w:rPr>
          <w:rFonts w:cstheme="minorHAnsi"/>
          <w:sz w:val="24"/>
          <w:szCs w:val="24"/>
          <w:shd w:val="clear" w:color="auto" w:fill="FFFFFF"/>
        </w:rPr>
        <w:t xml:space="preserve"> mitigate the current political climate and agendas which further victimize the students. She is therefore coming before the </w:t>
      </w:r>
      <w:r w:rsidR="002F5489">
        <w:rPr>
          <w:rFonts w:cstheme="minorHAnsi"/>
          <w:sz w:val="24"/>
          <w:szCs w:val="24"/>
          <w:shd w:val="clear" w:color="auto" w:fill="FFFFFF"/>
        </w:rPr>
        <w:t>B</w:t>
      </w:r>
      <w:r w:rsidR="00D52D99">
        <w:rPr>
          <w:rFonts w:cstheme="minorHAnsi"/>
          <w:sz w:val="24"/>
          <w:szCs w:val="24"/>
          <w:shd w:val="clear" w:color="auto" w:fill="FFFFFF"/>
        </w:rPr>
        <w:t xml:space="preserve">oard to highlight the need to follow up </w:t>
      </w:r>
      <w:proofErr w:type="gramStart"/>
      <w:r w:rsidR="00D52D99">
        <w:rPr>
          <w:rFonts w:cstheme="minorHAnsi"/>
          <w:sz w:val="24"/>
          <w:szCs w:val="24"/>
          <w:shd w:val="clear" w:color="auto" w:fill="FFFFFF"/>
        </w:rPr>
        <w:t>with, and</w:t>
      </w:r>
      <w:proofErr w:type="gramEnd"/>
      <w:r w:rsidR="00D52D99">
        <w:rPr>
          <w:rFonts w:cstheme="minorHAnsi"/>
          <w:sz w:val="24"/>
          <w:szCs w:val="24"/>
          <w:shd w:val="clear" w:color="auto" w:fill="FFFFFF"/>
        </w:rPr>
        <w:t xml:space="preserve"> provide support to those students who graduated from PGCPS schools without meeting the mandated requirements to be prepared for graduation. Believes the county needs to partner with its higher education resources to ensure evaluation and remediation services are being provided to these students. Believes this is necessary to ensure these students have the educational foundations to be competitive as they move to the next phase of their lives. The </w:t>
      </w:r>
      <w:r w:rsidR="002F5489">
        <w:rPr>
          <w:rFonts w:cstheme="minorHAnsi"/>
          <w:sz w:val="24"/>
          <w:szCs w:val="24"/>
          <w:shd w:val="clear" w:color="auto" w:fill="FFFFFF"/>
        </w:rPr>
        <w:t>S</w:t>
      </w:r>
      <w:r w:rsidR="00D52D99">
        <w:rPr>
          <w:rFonts w:cstheme="minorHAnsi"/>
          <w:sz w:val="24"/>
          <w:szCs w:val="24"/>
          <w:shd w:val="clear" w:color="auto" w:fill="FFFFFF"/>
        </w:rPr>
        <w:t xml:space="preserve">chool </w:t>
      </w:r>
      <w:r w:rsidR="002F5489">
        <w:rPr>
          <w:rFonts w:cstheme="minorHAnsi"/>
          <w:sz w:val="24"/>
          <w:szCs w:val="24"/>
          <w:shd w:val="clear" w:color="auto" w:fill="FFFFFF"/>
        </w:rPr>
        <w:t>B</w:t>
      </w:r>
      <w:r w:rsidR="00D52D99">
        <w:rPr>
          <w:rFonts w:cstheme="minorHAnsi"/>
          <w:sz w:val="24"/>
          <w:szCs w:val="24"/>
          <w:shd w:val="clear" w:color="auto" w:fill="FFFFFF"/>
        </w:rPr>
        <w:t xml:space="preserve">oard and its </w:t>
      </w:r>
      <w:r w:rsidR="008B454D">
        <w:rPr>
          <w:rFonts w:cstheme="minorHAnsi"/>
          <w:sz w:val="24"/>
          <w:szCs w:val="24"/>
          <w:shd w:val="clear" w:color="auto" w:fill="FFFFFF"/>
        </w:rPr>
        <w:t>accountability</w:t>
      </w:r>
      <w:r w:rsidR="00D52D99">
        <w:rPr>
          <w:rFonts w:cstheme="minorHAnsi"/>
          <w:sz w:val="24"/>
          <w:szCs w:val="24"/>
          <w:shd w:val="clear" w:color="auto" w:fill="FFFFFF"/>
        </w:rPr>
        <w:t xml:space="preserve"> to the residents of PG County must be restored</w:t>
      </w:r>
      <w:r w:rsidR="008B454D">
        <w:rPr>
          <w:rFonts w:cstheme="minorHAnsi"/>
          <w:sz w:val="24"/>
          <w:szCs w:val="24"/>
          <w:shd w:val="clear" w:color="auto" w:fill="FFFFFF"/>
        </w:rPr>
        <w:t xml:space="preserve">. There are </w:t>
      </w:r>
      <w:proofErr w:type="gramStart"/>
      <w:r w:rsidR="008B454D">
        <w:rPr>
          <w:rFonts w:cstheme="minorHAnsi"/>
          <w:sz w:val="24"/>
          <w:szCs w:val="24"/>
          <w:shd w:val="clear" w:color="auto" w:fill="FFFFFF"/>
        </w:rPr>
        <w:t>a</w:t>
      </w:r>
      <w:r w:rsidR="002F5489">
        <w:rPr>
          <w:rFonts w:cstheme="minorHAnsi"/>
          <w:sz w:val="24"/>
          <w:szCs w:val="24"/>
          <w:shd w:val="clear" w:color="auto" w:fill="FFFFFF"/>
        </w:rPr>
        <w:t xml:space="preserve"> </w:t>
      </w:r>
      <w:r w:rsidR="008B454D">
        <w:rPr>
          <w:rFonts w:cstheme="minorHAnsi"/>
          <w:sz w:val="24"/>
          <w:szCs w:val="24"/>
          <w:shd w:val="clear" w:color="auto" w:fill="FFFFFF"/>
        </w:rPr>
        <w:t>number of</w:t>
      </w:r>
      <w:proofErr w:type="gramEnd"/>
      <w:r w:rsidR="008B454D">
        <w:rPr>
          <w:rFonts w:cstheme="minorHAnsi"/>
          <w:sz w:val="24"/>
          <w:szCs w:val="24"/>
          <w:shd w:val="clear" w:color="auto" w:fill="FFFFFF"/>
        </w:rPr>
        <w:t xml:space="preserve"> guiding principles which can be implemented to promote accountability in educating our students. One example is the “Bridge to Excellence in Public Schools Act</w:t>
      </w:r>
      <w:proofErr w:type="gramStart"/>
      <w:r w:rsidR="008B454D">
        <w:rPr>
          <w:rFonts w:cstheme="minorHAnsi"/>
          <w:sz w:val="24"/>
          <w:szCs w:val="24"/>
          <w:shd w:val="clear" w:color="auto" w:fill="FFFFFF"/>
        </w:rPr>
        <w:t>” ,</w:t>
      </w:r>
      <w:proofErr w:type="gramEnd"/>
      <w:r w:rsidR="008B454D">
        <w:rPr>
          <w:rFonts w:cstheme="minorHAnsi"/>
          <w:sz w:val="24"/>
          <w:szCs w:val="24"/>
          <w:shd w:val="clear" w:color="auto" w:fill="FFFFFF"/>
        </w:rPr>
        <w:t xml:space="preserve"> which calls for the State to set up academic performance standards for students, ensure schools have sufficient resources to achieve them, and hold schools and school systems accountable when they fail to meet the standards.</w:t>
      </w:r>
    </w:p>
    <w:p w14:paraId="5A23FA8D" w14:textId="3B58A7AB" w:rsidR="008B454D" w:rsidRDefault="008B454D" w:rsidP="008B454D">
      <w:pPr>
        <w:rPr>
          <w:rFonts w:cstheme="minorHAnsi"/>
          <w:sz w:val="24"/>
          <w:szCs w:val="24"/>
          <w:shd w:val="clear" w:color="auto" w:fill="FFFFFF"/>
        </w:rPr>
      </w:pPr>
    </w:p>
    <w:p w14:paraId="53251766" w14:textId="77777777" w:rsidR="00797F2A" w:rsidRDefault="00797F2A" w:rsidP="008B454D">
      <w:pPr>
        <w:rPr>
          <w:rFonts w:cstheme="minorHAnsi"/>
          <w:sz w:val="24"/>
          <w:szCs w:val="24"/>
          <w:shd w:val="clear" w:color="auto" w:fill="FFFFFF"/>
        </w:rPr>
      </w:pPr>
    </w:p>
    <w:p w14:paraId="7A6C2954" w14:textId="50FF7A72" w:rsidR="00797F2A" w:rsidRPr="00334DE1" w:rsidRDefault="008B454D" w:rsidP="00797F2A">
      <w:pPr>
        <w:pStyle w:val="ListParagraph"/>
        <w:numPr>
          <w:ilvl w:val="0"/>
          <w:numId w:val="17"/>
        </w:numPr>
        <w:rPr>
          <w:rFonts w:cstheme="minorHAnsi"/>
          <w:b/>
          <w:sz w:val="24"/>
          <w:szCs w:val="24"/>
          <w:shd w:val="clear" w:color="auto" w:fill="FFFFFF"/>
        </w:rPr>
      </w:pPr>
      <w:r w:rsidRPr="00334DE1">
        <w:rPr>
          <w:rFonts w:cstheme="minorHAnsi"/>
          <w:b/>
          <w:sz w:val="24"/>
          <w:szCs w:val="24"/>
          <w:shd w:val="clear" w:color="auto" w:fill="FFFFFF"/>
        </w:rPr>
        <w:lastRenderedPageBreak/>
        <w:t>PGCPS Parent &amp; Educator</w:t>
      </w:r>
    </w:p>
    <w:p w14:paraId="740951CF" w14:textId="08614598" w:rsidR="00797F2A" w:rsidRDefault="00797F2A" w:rsidP="00797F2A">
      <w:pPr>
        <w:pStyle w:val="ListParagraph"/>
        <w:ind w:left="1440"/>
        <w:rPr>
          <w:rFonts w:cstheme="minorHAnsi"/>
          <w:sz w:val="24"/>
          <w:szCs w:val="24"/>
          <w:shd w:val="clear" w:color="auto" w:fill="FFFFFF"/>
        </w:rPr>
      </w:pPr>
      <w:r>
        <w:rPr>
          <w:rFonts w:cstheme="minorHAnsi"/>
          <w:sz w:val="24"/>
          <w:szCs w:val="24"/>
          <w:shd w:val="clear" w:color="auto" w:fill="FFFFFF"/>
        </w:rPr>
        <w:t xml:space="preserve">Speaking to the board on behalf of all PGCPS students, and in memory of a former Henry A. Wise student who was struck and killed by a police vehicle in January. She has always emphasized accountability with her students. However, PGCPS students are not seeing accountability from their elected or </w:t>
      </w:r>
      <w:r w:rsidR="002F5489">
        <w:rPr>
          <w:rFonts w:cstheme="minorHAnsi"/>
          <w:sz w:val="24"/>
          <w:szCs w:val="24"/>
          <w:shd w:val="clear" w:color="auto" w:fill="FFFFFF"/>
        </w:rPr>
        <w:t xml:space="preserve">appointed </w:t>
      </w:r>
      <w:r>
        <w:rPr>
          <w:rFonts w:cstheme="minorHAnsi"/>
          <w:sz w:val="24"/>
          <w:szCs w:val="24"/>
          <w:shd w:val="clear" w:color="auto" w:fill="FFFFFF"/>
        </w:rPr>
        <w:t>school board members, administrators and officials. Witnessed the CEO</w:t>
      </w:r>
      <w:r w:rsidR="00486520">
        <w:rPr>
          <w:rFonts w:cstheme="minorHAnsi"/>
          <w:sz w:val="24"/>
          <w:szCs w:val="24"/>
          <w:shd w:val="clear" w:color="auto" w:fill="FFFFFF"/>
        </w:rPr>
        <w:t xml:space="preserve">’s statement to the Maryland State Board of Education. Strongly believes the CEO gave a false and misleading statement to the </w:t>
      </w:r>
      <w:r w:rsidR="002F5489">
        <w:rPr>
          <w:rFonts w:cstheme="minorHAnsi"/>
          <w:sz w:val="24"/>
          <w:szCs w:val="24"/>
          <w:shd w:val="clear" w:color="auto" w:fill="FFFFFF"/>
        </w:rPr>
        <w:t>B</w:t>
      </w:r>
      <w:r w:rsidR="00486520">
        <w:rPr>
          <w:rFonts w:cstheme="minorHAnsi"/>
          <w:sz w:val="24"/>
          <w:szCs w:val="24"/>
          <w:shd w:val="clear" w:color="auto" w:fill="FFFFFF"/>
        </w:rPr>
        <w:t xml:space="preserve">oard, which implied that grade changes were facilitated by PGCPS parents and teachers (who have no access or authority to authorize the change of any grade). The lack of accountability from the board, administrators or CEO is very disappointing. Urges PGCPS parents to strongly consider how they vote in the upcoming election cycle. The </w:t>
      </w:r>
      <w:r w:rsidR="00F35959">
        <w:rPr>
          <w:rFonts w:cstheme="minorHAnsi"/>
          <w:sz w:val="24"/>
          <w:szCs w:val="24"/>
          <w:shd w:val="clear" w:color="auto" w:fill="FFFFFF"/>
        </w:rPr>
        <w:t>C</w:t>
      </w:r>
      <w:r w:rsidR="005C4036">
        <w:rPr>
          <w:rFonts w:cstheme="minorHAnsi"/>
          <w:sz w:val="24"/>
          <w:szCs w:val="24"/>
          <w:shd w:val="clear" w:color="auto" w:fill="FFFFFF"/>
        </w:rPr>
        <w:t>ounty</w:t>
      </w:r>
      <w:r w:rsidR="00486520">
        <w:rPr>
          <w:rFonts w:cstheme="minorHAnsi"/>
          <w:sz w:val="24"/>
          <w:szCs w:val="24"/>
          <w:shd w:val="clear" w:color="auto" w:fill="FFFFFF"/>
        </w:rPr>
        <w:t xml:space="preserve"> </w:t>
      </w:r>
      <w:r w:rsidR="00F35959">
        <w:rPr>
          <w:rFonts w:cstheme="minorHAnsi"/>
          <w:sz w:val="24"/>
          <w:szCs w:val="24"/>
          <w:shd w:val="clear" w:color="auto" w:fill="FFFFFF"/>
        </w:rPr>
        <w:t>E</w:t>
      </w:r>
      <w:r w:rsidR="00486520">
        <w:rPr>
          <w:rFonts w:cstheme="minorHAnsi"/>
          <w:sz w:val="24"/>
          <w:szCs w:val="24"/>
          <w:shd w:val="clear" w:color="auto" w:fill="FFFFFF"/>
        </w:rPr>
        <w:t>xecutive has taken full responsibility for</w:t>
      </w:r>
      <w:r w:rsidR="005C4036">
        <w:rPr>
          <w:rFonts w:cstheme="minorHAnsi"/>
          <w:sz w:val="24"/>
          <w:szCs w:val="24"/>
          <w:shd w:val="clear" w:color="auto" w:fill="FFFFFF"/>
        </w:rPr>
        <w:t xml:space="preserve"> how the PGCPS administration has fallen short. Therefore, the voters should hold him accountable by making their voices heard at the polls.</w:t>
      </w:r>
    </w:p>
    <w:p w14:paraId="6CAB30E5" w14:textId="6A3E836A" w:rsidR="005C4036" w:rsidRDefault="005C4036" w:rsidP="005C4036">
      <w:pPr>
        <w:rPr>
          <w:rFonts w:cstheme="minorHAnsi"/>
          <w:sz w:val="24"/>
          <w:szCs w:val="24"/>
          <w:shd w:val="clear" w:color="auto" w:fill="FFFFFF"/>
        </w:rPr>
      </w:pPr>
    </w:p>
    <w:p w14:paraId="7B446DA5" w14:textId="6AB52124" w:rsidR="005C4036" w:rsidRPr="00334DE1" w:rsidRDefault="005C4036" w:rsidP="005C4036">
      <w:pPr>
        <w:pStyle w:val="ListParagraph"/>
        <w:numPr>
          <w:ilvl w:val="0"/>
          <w:numId w:val="17"/>
        </w:numPr>
        <w:rPr>
          <w:rFonts w:cstheme="minorHAnsi"/>
          <w:b/>
          <w:sz w:val="24"/>
          <w:szCs w:val="24"/>
          <w:shd w:val="clear" w:color="auto" w:fill="FFFFFF"/>
        </w:rPr>
      </w:pPr>
      <w:r w:rsidRPr="00334DE1">
        <w:rPr>
          <w:rFonts w:cstheme="minorHAnsi"/>
          <w:b/>
          <w:sz w:val="24"/>
          <w:szCs w:val="24"/>
          <w:shd w:val="clear" w:color="auto" w:fill="FFFFFF"/>
        </w:rPr>
        <w:t>AFSCME Local 2250 Administrator &amp; Representative</w:t>
      </w:r>
    </w:p>
    <w:p w14:paraId="70626AA2" w14:textId="0F7F32C8" w:rsidR="00D24E6B" w:rsidRDefault="005C4036" w:rsidP="00D24E6B">
      <w:pPr>
        <w:pStyle w:val="ListParagraph"/>
        <w:ind w:left="1440"/>
        <w:rPr>
          <w:rFonts w:cstheme="minorHAnsi"/>
          <w:sz w:val="24"/>
          <w:szCs w:val="24"/>
          <w:shd w:val="clear" w:color="auto" w:fill="FFFFFF"/>
        </w:rPr>
      </w:pPr>
      <w:r>
        <w:rPr>
          <w:rFonts w:cstheme="minorHAnsi"/>
          <w:sz w:val="24"/>
          <w:szCs w:val="24"/>
          <w:shd w:val="clear" w:color="auto" w:fill="FFFFFF"/>
        </w:rPr>
        <w:t>Represents over 6000 Educational Support Professionals within PGCPS.</w:t>
      </w:r>
      <w:r w:rsidR="00533DE1">
        <w:rPr>
          <w:rFonts w:cstheme="minorHAnsi"/>
          <w:sz w:val="24"/>
          <w:szCs w:val="24"/>
          <w:shd w:val="clear" w:color="auto" w:fill="FFFFFF"/>
        </w:rPr>
        <w:t xml:space="preserve"> T</w:t>
      </w:r>
      <w:r w:rsidR="00334DE1">
        <w:rPr>
          <w:rFonts w:cstheme="minorHAnsi"/>
          <w:sz w:val="24"/>
          <w:szCs w:val="24"/>
          <w:shd w:val="clear" w:color="auto" w:fill="FFFFFF"/>
        </w:rPr>
        <w:t xml:space="preserve">ook a moment to commemorate </w:t>
      </w:r>
      <w:r w:rsidR="00533DE1">
        <w:rPr>
          <w:rFonts w:cstheme="minorHAnsi"/>
          <w:sz w:val="24"/>
          <w:szCs w:val="24"/>
          <w:shd w:val="clear" w:color="auto" w:fill="FFFFFF"/>
        </w:rPr>
        <w:t xml:space="preserve">the </w:t>
      </w:r>
      <w:r w:rsidR="00E420EA">
        <w:rPr>
          <w:rFonts w:cstheme="minorHAnsi"/>
          <w:sz w:val="24"/>
          <w:szCs w:val="24"/>
          <w:shd w:val="clear" w:color="auto" w:fill="FFFFFF"/>
        </w:rPr>
        <w:t>5</w:t>
      </w:r>
      <w:r w:rsidR="00533DE1">
        <w:rPr>
          <w:rFonts w:cstheme="minorHAnsi"/>
          <w:sz w:val="24"/>
          <w:szCs w:val="24"/>
          <w:shd w:val="clear" w:color="auto" w:fill="FFFFFF"/>
        </w:rPr>
        <w:t>0</w:t>
      </w:r>
      <w:r w:rsidR="00533DE1" w:rsidRPr="00533DE1">
        <w:rPr>
          <w:rFonts w:cstheme="minorHAnsi"/>
          <w:sz w:val="24"/>
          <w:szCs w:val="24"/>
          <w:shd w:val="clear" w:color="auto" w:fill="FFFFFF"/>
          <w:vertAlign w:val="superscript"/>
        </w:rPr>
        <w:t>th</w:t>
      </w:r>
      <w:r w:rsidR="00533DE1">
        <w:rPr>
          <w:rFonts w:cstheme="minorHAnsi"/>
          <w:sz w:val="24"/>
          <w:szCs w:val="24"/>
          <w:shd w:val="clear" w:color="auto" w:fill="FFFFFF"/>
        </w:rPr>
        <w:t xml:space="preserve"> Anniversary of the Historic strike of sanitation workers in Memphis</w:t>
      </w:r>
      <w:r w:rsidR="00334DE1">
        <w:rPr>
          <w:rFonts w:cstheme="minorHAnsi"/>
          <w:sz w:val="24"/>
          <w:szCs w:val="24"/>
          <w:shd w:val="clear" w:color="auto" w:fill="FFFFFF"/>
        </w:rPr>
        <w:t>, TN</w:t>
      </w:r>
      <w:r w:rsidR="00533DE1">
        <w:rPr>
          <w:rFonts w:cstheme="minorHAnsi"/>
          <w:sz w:val="24"/>
          <w:szCs w:val="24"/>
          <w:shd w:val="clear" w:color="auto" w:fill="FFFFFF"/>
        </w:rPr>
        <w:t>. Dr. Martin Luther King fought for respect, workers rights and economic justice alongside these public service workers.</w:t>
      </w:r>
      <w:r w:rsidR="00334DE1">
        <w:rPr>
          <w:rFonts w:cstheme="minorHAnsi"/>
          <w:sz w:val="24"/>
          <w:szCs w:val="24"/>
          <w:shd w:val="clear" w:color="auto" w:fill="FFFFFF"/>
        </w:rPr>
        <w:t xml:space="preserve"> Asserted that p</w:t>
      </w:r>
      <w:r w:rsidR="00533DE1">
        <w:rPr>
          <w:rFonts w:cstheme="minorHAnsi"/>
          <w:sz w:val="24"/>
          <w:szCs w:val="24"/>
          <w:shd w:val="clear" w:color="auto" w:fill="FFFFFF"/>
        </w:rPr>
        <w:t xml:space="preserve">ublic service workers are still under attack today, as there are </w:t>
      </w:r>
      <w:r w:rsidR="008034F6">
        <w:rPr>
          <w:rFonts w:cstheme="minorHAnsi"/>
          <w:sz w:val="24"/>
          <w:szCs w:val="24"/>
          <w:shd w:val="clear" w:color="auto" w:fill="FFFFFF"/>
        </w:rPr>
        <w:t>those who would like to pull the rights of public employees back to</w:t>
      </w:r>
      <w:r w:rsidR="00E420EA">
        <w:rPr>
          <w:rFonts w:cstheme="minorHAnsi"/>
          <w:sz w:val="24"/>
          <w:szCs w:val="24"/>
          <w:shd w:val="clear" w:color="auto" w:fill="FFFFFF"/>
        </w:rPr>
        <w:t xml:space="preserve"> the limits they were at the time of this historic strike</w:t>
      </w:r>
      <w:r w:rsidR="008034F6">
        <w:rPr>
          <w:rFonts w:cstheme="minorHAnsi"/>
          <w:sz w:val="24"/>
          <w:szCs w:val="24"/>
          <w:shd w:val="clear" w:color="auto" w:fill="FFFFFF"/>
        </w:rPr>
        <w:t>.</w:t>
      </w:r>
      <w:r w:rsidR="00E420EA">
        <w:rPr>
          <w:rFonts w:cstheme="minorHAnsi"/>
          <w:sz w:val="24"/>
          <w:szCs w:val="24"/>
          <w:shd w:val="clear" w:color="auto" w:fill="FFFFFF"/>
        </w:rPr>
        <w:t xml:space="preserve"> We’re asking </w:t>
      </w:r>
      <w:r w:rsidR="00962873">
        <w:rPr>
          <w:rFonts w:cstheme="minorHAnsi"/>
          <w:sz w:val="24"/>
          <w:szCs w:val="24"/>
          <w:shd w:val="clear" w:color="auto" w:fill="FFFFFF"/>
        </w:rPr>
        <w:t xml:space="preserve">the BOE to respect the educational support professionals of PGCPS. Since last year, AFSCME has been requesting negotiations dates from ELRO for a CAB which expires June 30, 2018. Please instruct the ELRO to sit down with the AFSCME team immediately. Although there were successful negotiations on the wage reopener, </w:t>
      </w:r>
      <w:proofErr w:type="gramStart"/>
      <w:r w:rsidR="00962873">
        <w:rPr>
          <w:rFonts w:cstheme="minorHAnsi"/>
          <w:sz w:val="24"/>
          <w:szCs w:val="24"/>
          <w:shd w:val="clear" w:color="auto" w:fill="FFFFFF"/>
        </w:rPr>
        <w:t>in order to</w:t>
      </w:r>
      <w:proofErr w:type="gramEnd"/>
      <w:r w:rsidR="00962873">
        <w:rPr>
          <w:rFonts w:cstheme="minorHAnsi"/>
          <w:sz w:val="24"/>
          <w:szCs w:val="24"/>
          <w:shd w:val="clear" w:color="auto" w:fill="FFFFFF"/>
        </w:rPr>
        <w:t xml:space="preserve"> complete our budget for 2019 negotiations need to take place. Also requesting the FY 2019 budget include resources to fund all cost in current CAB, as well as increases commensurate to </w:t>
      </w:r>
      <w:r w:rsidR="002D408A">
        <w:rPr>
          <w:rFonts w:cstheme="minorHAnsi"/>
          <w:sz w:val="24"/>
          <w:szCs w:val="24"/>
          <w:shd w:val="clear" w:color="auto" w:fill="FFFFFF"/>
        </w:rPr>
        <w:t xml:space="preserve">negotiated agreements like PGCA. The AFSCME should not have to arbitrate over benefits that are apart of workers contracts, such as the 5% for License, Certification and Maintenance. This issue was brought to the boards attention last November and these skilled employees, who have been working hard all winter, have yet to be compensated. We have a proposed </w:t>
      </w:r>
      <w:proofErr w:type="gramStart"/>
      <w:r w:rsidR="002D408A">
        <w:rPr>
          <w:rFonts w:cstheme="minorHAnsi"/>
          <w:sz w:val="24"/>
          <w:szCs w:val="24"/>
          <w:shd w:val="clear" w:color="auto" w:fill="FFFFFF"/>
        </w:rPr>
        <w:t>settlement, and</w:t>
      </w:r>
      <w:proofErr w:type="gramEnd"/>
      <w:r w:rsidR="002D408A">
        <w:rPr>
          <w:rFonts w:cstheme="minorHAnsi"/>
          <w:sz w:val="24"/>
          <w:szCs w:val="24"/>
          <w:shd w:val="clear" w:color="auto" w:fill="FFFFFF"/>
        </w:rPr>
        <w:t xml:space="preserve"> would like to see that paid immediately. Workers are frustrated with the lack of accountability and follow through from the ELRO. </w:t>
      </w:r>
      <w:r w:rsidR="00D24E6B">
        <w:rPr>
          <w:rFonts w:cstheme="minorHAnsi"/>
          <w:sz w:val="24"/>
          <w:szCs w:val="24"/>
          <w:shd w:val="clear" w:color="auto" w:fill="FFFFFF"/>
        </w:rPr>
        <w:t xml:space="preserve">Admonishing the strengthening of the partnership between AFSCME and BOE </w:t>
      </w:r>
      <w:proofErr w:type="gramStart"/>
      <w:r w:rsidR="00D24E6B">
        <w:rPr>
          <w:rFonts w:cstheme="minorHAnsi"/>
          <w:sz w:val="24"/>
          <w:szCs w:val="24"/>
          <w:shd w:val="clear" w:color="auto" w:fill="FFFFFF"/>
        </w:rPr>
        <w:t>in order to</w:t>
      </w:r>
      <w:proofErr w:type="gramEnd"/>
      <w:r w:rsidR="00D24E6B">
        <w:rPr>
          <w:rFonts w:cstheme="minorHAnsi"/>
          <w:sz w:val="24"/>
          <w:szCs w:val="24"/>
          <w:shd w:val="clear" w:color="auto" w:fill="FFFFFF"/>
        </w:rPr>
        <w:t xml:space="preserve"> foster continued progress.</w:t>
      </w:r>
    </w:p>
    <w:p w14:paraId="1DCBCA39" w14:textId="187D3903" w:rsidR="00D24E6B" w:rsidRDefault="00D24E6B" w:rsidP="00D24E6B">
      <w:pPr>
        <w:rPr>
          <w:rFonts w:cstheme="minorHAnsi"/>
          <w:sz w:val="24"/>
          <w:szCs w:val="24"/>
          <w:shd w:val="clear" w:color="auto" w:fill="FFFFFF"/>
        </w:rPr>
      </w:pPr>
    </w:p>
    <w:p w14:paraId="1700D56D" w14:textId="3F504E49" w:rsidR="00D24E6B" w:rsidRPr="00F92970" w:rsidRDefault="00D24E6B" w:rsidP="00D24E6B">
      <w:pPr>
        <w:pStyle w:val="ListParagraph"/>
        <w:numPr>
          <w:ilvl w:val="0"/>
          <w:numId w:val="17"/>
        </w:numPr>
        <w:rPr>
          <w:rFonts w:cstheme="minorHAnsi"/>
          <w:b/>
          <w:sz w:val="24"/>
          <w:szCs w:val="24"/>
          <w:shd w:val="clear" w:color="auto" w:fill="FFFFFF"/>
        </w:rPr>
      </w:pPr>
      <w:r w:rsidRPr="00F92970">
        <w:rPr>
          <w:rFonts w:cstheme="minorHAnsi"/>
          <w:b/>
          <w:sz w:val="24"/>
          <w:szCs w:val="24"/>
          <w:shd w:val="clear" w:color="auto" w:fill="FFFFFF"/>
        </w:rPr>
        <w:t>President of PGCEA with Educator at Central High School</w:t>
      </w:r>
    </w:p>
    <w:p w14:paraId="0F927F7D" w14:textId="18381734" w:rsidR="00F44DD1" w:rsidRDefault="00D24E6B" w:rsidP="00F44DD1">
      <w:pPr>
        <w:pStyle w:val="ListParagraph"/>
        <w:ind w:left="1440"/>
        <w:rPr>
          <w:rFonts w:cstheme="minorHAnsi"/>
          <w:sz w:val="24"/>
          <w:szCs w:val="24"/>
          <w:shd w:val="clear" w:color="auto" w:fill="FFFFFF"/>
        </w:rPr>
      </w:pPr>
      <w:r>
        <w:rPr>
          <w:rFonts w:cstheme="minorHAnsi"/>
          <w:sz w:val="24"/>
          <w:szCs w:val="24"/>
          <w:shd w:val="clear" w:color="auto" w:fill="FFFFFF"/>
        </w:rPr>
        <w:t xml:space="preserve">Speaking about </w:t>
      </w:r>
      <w:r w:rsidR="00F326CB">
        <w:rPr>
          <w:rFonts w:cstheme="minorHAnsi"/>
          <w:sz w:val="24"/>
          <w:szCs w:val="24"/>
          <w:shd w:val="clear" w:color="auto" w:fill="FFFFFF"/>
        </w:rPr>
        <w:t xml:space="preserve">the “Black Lives Matter </w:t>
      </w:r>
      <w:proofErr w:type="gramStart"/>
      <w:r w:rsidR="00F326CB">
        <w:rPr>
          <w:rFonts w:cstheme="minorHAnsi"/>
          <w:sz w:val="24"/>
          <w:szCs w:val="24"/>
          <w:shd w:val="clear" w:color="auto" w:fill="FFFFFF"/>
        </w:rPr>
        <w:t>In</w:t>
      </w:r>
      <w:proofErr w:type="gramEnd"/>
      <w:r w:rsidR="00F326CB">
        <w:rPr>
          <w:rFonts w:cstheme="minorHAnsi"/>
          <w:sz w:val="24"/>
          <w:szCs w:val="24"/>
          <w:shd w:val="clear" w:color="auto" w:fill="FFFFFF"/>
        </w:rPr>
        <w:t xml:space="preserve"> Our Schools Week of Action”. This initiative provides K-12 educators an optional curriculum</w:t>
      </w:r>
      <w:r w:rsidR="0042363F">
        <w:rPr>
          <w:rFonts w:cstheme="minorHAnsi"/>
          <w:sz w:val="24"/>
          <w:szCs w:val="24"/>
          <w:shd w:val="clear" w:color="auto" w:fill="FFFFFF"/>
        </w:rPr>
        <w:t xml:space="preserve">. Inspired by the current endorsement through the Maryland State Education Association, which allowed the PG County Education Association to move in favor of this initiative as well. “Black Lives Matter at School” is not officially apart of the “Black Lives Matter Movement”. Was established by a small group of parents, teachers and community members who shared a vision of diverse community partnerships that would support a week of education, dialogue and action to actively engage a significant number of educational communities throughout PG County in activities which support understanding and affirmation of black lives. This week has spearheaded an ongoing dialogue of education in action. We are seeking the Board of Educations support in this </w:t>
      </w:r>
      <w:r w:rsidR="00CE2EB4">
        <w:rPr>
          <w:rFonts w:cstheme="minorHAnsi"/>
          <w:sz w:val="24"/>
          <w:szCs w:val="24"/>
          <w:shd w:val="clear" w:color="auto" w:fill="FFFFFF"/>
        </w:rPr>
        <w:t xml:space="preserve">effort. This resolution calls on the district to explore and come to terms with the past, present and future status of black lives in our </w:t>
      </w:r>
      <w:proofErr w:type="gramStart"/>
      <w:r w:rsidR="00CE2EB4">
        <w:rPr>
          <w:rFonts w:cstheme="minorHAnsi"/>
          <w:sz w:val="24"/>
          <w:szCs w:val="24"/>
          <w:shd w:val="clear" w:color="auto" w:fill="FFFFFF"/>
        </w:rPr>
        <w:t>society, and</w:t>
      </w:r>
      <w:proofErr w:type="gramEnd"/>
      <w:r w:rsidR="00CE2EB4">
        <w:rPr>
          <w:rFonts w:cstheme="minorHAnsi"/>
          <w:sz w:val="24"/>
          <w:szCs w:val="24"/>
          <w:shd w:val="clear" w:color="auto" w:fill="FFFFFF"/>
        </w:rPr>
        <w:t xml:space="preserve"> affirm that status as equal to and not second to the lives of others. Through this initiative, educators who desire to participate will have the ability to design their own lesson plans </w:t>
      </w:r>
      <w:r w:rsidR="00726315">
        <w:rPr>
          <w:rFonts w:cstheme="minorHAnsi"/>
          <w:sz w:val="24"/>
          <w:szCs w:val="24"/>
          <w:shd w:val="clear" w:color="auto" w:fill="FFFFFF"/>
        </w:rPr>
        <w:t>or utilize educational resources that will be provided through the PGCEA to assist in formulating lesson plans. Educators can also</w:t>
      </w:r>
      <w:r w:rsidR="00CE2EB4">
        <w:rPr>
          <w:rFonts w:cstheme="minorHAnsi"/>
          <w:sz w:val="24"/>
          <w:szCs w:val="24"/>
          <w:shd w:val="clear" w:color="auto" w:fill="FFFFFF"/>
        </w:rPr>
        <w:t xml:space="preserve"> facilitate conversation amongst students and staff about race which could include the Black Lives Matter Movement. They could invite local activist or experts as guest speakers. They could also </w:t>
      </w:r>
      <w:proofErr w:type="gramStart"/>
      <w:r w:rsidR="00CE2EB4">
        <w:rPr>
          <w:rFonts w:cstheme="minorHAnsi"/>
          <w:sz w:val="24"/>
          <w:szCs w:val="24"/>
          <w:shd w:val="clear" w:color="auto" w:fill="FFFFFF"/>
        </w:rPr>
        <w:t>chose</w:t>
      </w:r>
      <w:proofErr w:type="gramEnd"/>
      <w:r w:rsidR="00CE2EB4">
        <w:rPr>
          <w:rFonts w:cstheme="minorHAnsi"/>
          <w:sz w:val="24"/>
          <w:szCs w:val="24"/>
          <w:shd w:val="clear" w:color="auto" w:fill="FFFFFF"/>
        </w:rPr>
        <w:t xml:space="preserve"> to wear t-shirts or stickers to make their support visible. Students would be encouraged to be involved in sharing their experiences with school communities.</w:t>
      </w:r>
      <w:r w:rsidR="00726315">
        <w:rPr>
          <w:rFonts w:cstheme="minorHAnsi"/>
          <w:sz w:val="24"/>
          <w:szCs w:val="24"/>
          <w:shd w:val="clear" w:color="auto" w:fill="FFFFFF"/>
        </w:rPr>
        <w:t xml:space="preserve"> The most important aspect of this endeavor is to use relationships educators share with their students to share powerful, thoughtful, engaging and respectful dialogue in our classrooms across the district. With </w:t>
      </w:r>
      <w:r w:rsidR="00F44DD1">
        <w:rPr>
          <w:rFonts w:cstheme="minorHAnsi"/>
          <w:sz w:val="24"/>
          <w:szCs w:val="24"/>
          <w:shd w:val="clear" w:color="auto" w:fill="FFFFFF"/>
        </w:rPr>
        <w:t xml:space="preserve">African American students making up an overwhelming majority in our school, the Black Lives </w:t>
      </w:r>
      <w:proofErr w:type="gramStart"/>
      <w:r w:rsidR="00F44DD1">
        <w:rPr>
          <w:rFonts w:cstheme="minorHAnsi"/>
          <w:sz w:val="24"/>
          <w:szCs w:val="24"/>
          <w:shd w:val="clear" w:color="auto" w:fill="FFFFFF"/>
        </w:rPr>
        <w:t>matter</w:t>
      </w:r>
      <w:proofErr w:type="gramEnd"/>
      <w:r w:rsidR="00F44DD1">
        <w:rPr>
          <w:rFonts w:cstheme="minorHAnsi"/>
          <w:sz w:val="24"/>
          <w:szCs w:val="24"/>
          <w:shd w:val="clear" w:color="auto" w:fill="FFFFFF"/>
        </w:rPr>
        <w:t xml:space="preserve"> Week of Action would be ideal for the students in our schools to participate in. PGCEA also supports Non-Violence and Peace Week initiatives at PGCPS.</w:t>
      </w:r>
    </w:p>
    <w:p w14:paraId="770E34EC" w14:textId="131DF7AC" w:rsidR="00F44DD1" w:rsidRDefault="00F44DD1" w:rsidP="00F44DD1">
      <w:pPr>
        <w:rPr>
          <w:rFonts w:cstheme="minorHAnsi"/>
          <w:sz w:val="24"/>
          <w:szCs w:val="24"/>
          <w:shd w:val="clear" w:color="auto" w:fill="FFFFFF"/>
        </w:rPr>
      </w:pPr>
    </w:p>
    <w:p w14:paraId="7FB34F1B" w14:textId="65A352AA" w:rsidR="00F44DD1" w:rsidRPr="00F92970" w:rsidRDefault="00F44DD1" w:rsidP="00F44DD1">
      <w:pPr>
        <w:pStyle w:val="ListParagraph"/>
        <w:numPr>
          <w:ilvl w:val="0"/>
          <w:numId w:val="17"/>
        </w:numPr>
        <w:rPr>
          <w:rFonts w:cstheme="minorHAnsi"/>
          <w:b/>
          <w:sz w:val="24"/>
          <w:szCs w:val="24"/>
          <w:shd w:val="clear" w:color="auto" w:fill="FFFFFF"/>
        </w:rPr>
      </w:pPr>
      <w:r w:rsidRPr="00F92970">
        <w:rPr>
          <w:rFonts w:cstheme="minorHAnsi"/>
          <w:b/>
          <w:sz w:val="24"/>
          <w:szCs w:val="24"/>
          <w:shd w:val="clear" w:color="auto" w:fill="FFFFFF"/>
        </w:rPr>
        <w:t xml:space="preserve">Local 2250 Representative </w:t>
      </w:r>
    </w:p>
    <w:p w14:paraId="45A74310" w14:textId="14294DE7" w:rsidR="00F44DD1" w:rsidRDefault="00F44DD1" w:rsidP="00F44DD1">
      <w:pPr>
        <w:pStyle w:val="ListParagraph"/>
        <w:ind w:left="1440"/>
        <w:rPr>
          <w:rFonts w:cstheme="minorHAnsi"/>
          <w:sz w:val="24"/>
          <w:szCs w:val="24"/>
          <w:shd w:val="clear" w:color="auto" w:fill="FFFFFF"/>
        </w:rPr>
      </w:pPr>
      <w:r>
        <w:rPr>
          <w:rFonts w:cstheme="minorHAnsi"/>
          <w:sz w:val="24"/>
          <w:szCs w:val="24"/>
          <w:shd w:val="clear" w:color="auto" w:fill="FFFFFF"/>
        </w:rPr>
        <w:t xml:space="preserve">The members of Local 2250 feel they are being disrespected and disregarded. </w:t>
      </w:r>
      <w:r w:rsidR="00E20E7F">
        <w:rPr>
          <w:rFonts w:cstheme="minorHAnsi"/>
          <w:sz w:val="24"/>
          <w:szCs w:val="24"/>
          <w:shd w:val="clear" w:color="auto" w:fill="FFFFFF"/>
        </w:rPr>
        <w:t xml:space="preserve">Both the BOE and Local 2250 agreed to the current contract. However, the BOE is not meeting its obligation to uphold its responsibilities to the workers of Local 2250. The workers of Local 2250 work hard in the early morning hours to ensure all PGCPS schools are prepared for scheduled school days. Local 2250 workers are simply asking for what was agreed to in their contract. </w:t>
      </w:r>
      <w:r w:rsidR="00AE7C0A">
        <w:rPr>
          <w:rFonts w:cstheme="minorHAnsi"/>
          <w:sz w:val="24"/>
          <w:szCs w:val="24"/>
          <w:shd w:val="clear" w:color="auto" w:fill="FFFFFF"/>
        </w:rPr>
        <w:t xml:space="preserve">If our workers do not perform their job duties, the instructional day of thousands of PGCPS students </w:t>
      </w:r>
      <w:r w:rsidR="00AE7C0A">
        <w:rPr>
          <w:rFonts w:cstheme="minorHAnsi"/>
          <w:sz w:val="24"/>
          <w:szCs w:val="24"/>
          <w:shd w:val="clear" w:color="auto" w:fill="FFFFFF"/>
        </w:rPr>
        <w:lastRenderedPageBreak/>
        <w:t xml:space="preserve">will be impacted, and they will face disciplinary action. However, the PGCPS BOE has not met their contractual obligations as it relates to the educational support professional which make up Local 2250. Many of Local 2250 workers live on modest incomes, yet we agreed to a contract which lowered our incomes </w:t>
      </w:r>
      <w:proofErr w:type="gramStart"/>
      <w:r w:rsidR="00AE7C0A">
        <w:rPr>
          <w:rFonts w:cstheme="minorHAnsi"/>
          <w:sz w:val="24"/>
          <w:szCs w:val="24"/>
          <w:shd w:val="clear" w:color="auto" w:fill="FFFFFF"/>
        </w:rPr>
        <w:t>in order to</w:t>
      </w:r>
      <w:proofErr w:type="gramEnd"/>
      <w:r w:rsidR="00AE7C0A">
        <w:rPr>
          <w:rFonts w:cstheme="minorHAnsi"/>
          <w:sz w:val="24"/>
          <w:szCs w:val="24"/>
          <w:shd w:val="clear" w:color="auto" w:fill="FFFFFF"/>
        </w:rPr>
        <w:t xml:space="preserve"> come to a resolution that </w:t>
      </w:r>
      <w:r w:rsidR="00F92970">
        <w:rPr>
          <w:rFonts w:cstheme="minorHAnsi"/>
          <w:sz w:val="24"/>
          <w:szCs w:val="24"/>
          <w:shd w:val="clear" w:color="auto" w:fill="FFFFFF"/>
        </w:rPr>
        <w:t xml:space="preserve">benefited both parties moving forward. By not meeting their contractual agreement, the BOE is essentially “taking food off our workers tables”. The workers of Local 2250 need and deserve respect. Admonishing the BOE to come to the bargaining table with AFSCME and Local 2250 before finalizing FY 2019 budget. </w:t>
      </w:r>
    </w:p>
    <w:p w14:paraId="0F9E4FDE" w14:textId="41DCA206" w:rsidR="00B1618C" w:rsidRDefault="00B1618C" w:rsidP="00B1618C">
      <w:pPr>
        <w:rPr>
          <w:rFonts w:cstheme="minorHAnsi"/>
          <w:sz w:val="24"/>
          <w:szCs w:val="24"/>
          <w:shd w:val="clear" w:color="auto" w:fill="FFFFFF"/>
        </w:rPr>
      </w:pPr>
    </w:p>
    <w:p w14:paraId="484096F2" w14:textId="33CC3769" w:rsidR="00B1618C" w:rsidRPr="00B1618C" w:rsidRDefault="00B1618C" w:rsidP="00B1618C">
      <w:pPr>
        <w:pStyle w:val="ListParagraph"/>
        <w:numPr>
          <w:ilvl w:val="0"/>
          <w:numId w:val="1"/>
        </w:numPr>
        <w:rPr>
          <w:rFonts w:asciiTheme="majorHAnsi" w:hAnsiTheme="majorHAnsi" w:cstheme="majorHAnsi"/>
          <w:b/>
          <w:sz w:val="24"/>
          <w:szCs w:val="24"/>
          <w:shd w:val="clear" w:color="auto" w:fill="FFFFFF"/>
        </w:rPr>
      </w:pPr>
      <w:r w:rsidRPr="00B1618C">
        <w:rPr>
          <w:rFonts w:asciiTheme="majorHAnsi" w:hAnsiTheme="majorHAnsi" w:cstheme="majorHAnsi"/>
          <w:b/>
          <w:sz w:val="24"/>
          <w:szCs w:val="24"/>
          <w:shd w:val="clear" w:color="auto" w:fill="FFFFFF"/>
        </w:rPr>
        <w:t>Discussion Item</w:t>
      </w:r>
    </w:p>
    <w:p w14:paraId="3C7696AE" w14:textId="76A610A3" w:rsidR="00B1618C" w:rsidRPr="005D0F64" w:rsidRDefault="00B1618C" w:rsidP="00B1618C">
      <w:pPr>
        <w:pStyle w:val="ListParagraph"/>
        <w:numPr>
          <w:ilvl w:val="1"/>
          <w:numId w:val="1"/>
        </w:numPr>
        <w:rPr>
          <w:rFonts w:cstheme="minorHAnsi"/>
          <w:b/>
          <w:sz w:val="24"/>
          <w:szCs w:val="24"/>
          <w:shd w:val="clear" w:color="auto" w:fill="FFFFFF"/>
        </w:rPr>
      </w:pPr>
      <w:r w:rsidRPr="005D0F64">
        <w:rPr>
          <w:rFonts w:cstheme="minorHAnsi"/>
          <w:b/>
          <w:sz w:val="24"/>
          <w:szCs w:val="24"/>
          <w:shd w:val="clear" w:color="auto" w:fill="FFFFFF"/>
        </w:rPr>
        <w:t>High Quality Career and Technical Education CTE: Preparing Students for College and Careers</w:t>
      </w:r>
    </w:p>
    <w:p w14:paraId="18EA5937" w14:textId="77777777" w:rsidR="00A22CB2" w:rsidRDefault="00A22CB2" w:rsidP="00F2721D">
      <w:pPr>
        <w:ind w:left="720"/>
        <w:rPr>
          <w:rFonts w:cstheme="minorHAnsi"/>
          <w:sz w:val="24"/>
          <w:szCs w:val="24"/>
          <w:shd w:val="clear" w:color="auto" w:fill="FFFFFF"/>
        </w:rPr>
      </w:pPr>
    </w:p>
    <w:p w14:paraId="5BD92510" w14:textId="2588B923" w:rsidR="00F2721D" w:rsidRDefault="00F2721D" w:rsidP="00F2721D">
      <w:pPr>
        <w:ind w:left="720"/>
        <w:rPr>
          <w:rFonts w:cstheme="minorHAnsi"/>
          <w:sz w:val="24"/>
          <w:szCs w:val="24"/>
          <w:shd w:val="clear" w:color="auto" w:fill="FFFFFF"/>
        </w:rPr>
      </w:pPr>
      <w:r>
        <w:rPr>
          <w:rFonts w:cstheme="minorHAnsi"/>
          <w:sz w:val="24"/>
          <w:szCs w:val="24"/>
          <w:shd w:val="clear" w:color="auto" w:fill="FFFFFF"/>
        </w:rPr>
        <w:t>Chair Eubanks yields the floor to Dr. Maxwell for introduction of discussion item.</w:t>
      </w:r>
    </w:p>
    <w:p w14:paraId="445D4733" w14:textId="366FA071" w:rsidR="00B1618C" w:rsidRDefault="00F2721D" w:rsidP="00F2721D">
      <w:pPr>
        <w:ind w:left="720"/>
        <w:rPr>
          <w:rFonts w:cstheme="minorHAnsi"/>
          <w:sz w:val="24"/>
          <w:szCs w:val="24"/>
          <w:shd w:val="clear" w:color="auto" w:fill="FFFFFF"/>
        </w:rPr>
      </w:pPr>
      <w:r>
        <w:rPr>
          <w:rFonts w:cstheme="minorHAnsi"/>
          <w:sz w:val="24"/>
          <w:szCs w:val="24"/>
          <w:shd w:val="clear" w:color="auto" w:fill="FFFFFF"/>
        </w:rPr>
        <w:t xml:space="preserve">Dr. Maxwell yields the floor to </w:t>
      </w:r>
      <w:r w:rsidR="002D5A4C">
        <w:rPr>
          <w:rFonts w:cstheme="minorHAnsi"/>
          <w:sz w:val="24"/>
          <w:szCs w:val="24"/>
          <w:shd w:val="clear" w:color="auto" w:fill="FFFFFF"/>
        </w:rPr>
        <w:t xml:space="preserve">Dr. Monica Goldson, </w:t>
      </w:r>
      <w:r>
        <w:rPr>
          <w:rFonts w:cstheme="minorHAnsi"/>
          <w:sz w:val="24"/>
          <w:szCs w:val="24"/>
          <w:shd w:val="clear" w:color="auto" w:fill="FFFFFF"/>
        </w:rPr>
        <w:t xml:space="preserve">PGCPS </w:t>
      </w:r>
      <w:r w:rsidR="002D5A4C">
        <w:rPr>
          <w:rFonts w:cstheme="minorHAnsi"/>
          <w:sz w:val="24"/>
          <w:szCs w:val="24"/>
          <w:shd w:val="clear" w:color="auto" w:fill="FFFFFF"/>
        </w:rPr>
        <w:t xml:space="preserve">Deputy </w:t>
      </w:r>
      <w:r>
        <w:rPr>
          <w:rFonts w:cstheme="minorHAnsi"/>
          <w:sz w:val="24"/>
          <w:szCs w:val="24"/>
          <w:shd w:val="clear" w:color="auto" w:fill="FFFFFF"/>
        </w:rPr>
        <w:t>Superintendent</w:t>
      </w:r>
      <w:r w:rsidR="002D5A4C">
        <w:rPr>
          <w:rFonts w:cstheme="minorHAnsi"/>
          <w:sz w:val="24"/>
          <w:szCs w:val="24"/>
          <w:shd w:val="clear" w:color="auto" w:fill="FFFFFF"/>
        </w:rPr>
        <w:t xml:space="preserve"> </w:t>
      </w:r>
      <w:r>
        <w:rPr>
          <w:rFonts w:cstheme="minorHAnsi"/>
          <w:sz w:val="24"/>
          <w:szCs w:val="24"/>
          <w:shd w:val="clear" w:color="auto" w:fill="FFFFFF"/>
        </w:rPr>
        <w:t>for Teaching and Learning to provide an overview of discussion item.</w:t>
      </w:r>
    </w:p>
    <w:p w14:paraId="736AF1F4" w14:textId="6B8D97BE" w:rsidR="00F2721D" w:rsidRDefault="00F2721D" w:rsidP="00F2721D">
      <w:pPr>
        <w:ind w:left="720"/>
        <w:rPr>
          <w:rFonts w:cstheme="minorHAnsi"/>
          <w:sz w:val="24"/>
          <w:szCs w:val="24"/>
          <w:shd w:val="clear" w:color="auto" w:fill="FFFFFF"/>
        </w:rPr>
      </w:pPr>
      <w:r>
        <w:rPr>
          <w:rFonts w:cstheme="minorHAnsi"/>
          <w:sz w:val="24"/>
          <w:szCs w:val="24"/>
          <w:shd w:val="clear" w:color="auto" w:fill="FFFFFF"/>
        </w:rPr>
        <w:t>*February is Career and Technical Education Month.</w:t>
      </w:r>
    </w:p>
    <w:p w14:paraId="32033D00" w14:textId="35311244" w:rsidR="00F2721D" w:rsidRDefault="00F2721D" w:rsidP="00F2721D">
      <w:pPr>
        <w:ind w:left="720"/>
        <w:rPr>
          <w:rFonts w:cstheme="minorHAnsi"/>
          <w:sz w:val="24"/>
          <w:szCs w:val="24"/>
          <w:shd w:val="clear" w:color="auto" w:fill="FFFFFF"/>
        </w:rPr>
      </w:pPr>
      <w:r>
        <w:rPr>
          <w:rFonts w:cstheme="minorHAnsi"/>
          <w:sz w:val="24"/>
          <w:szCs w:val="24"/>
          <w:shd w:val="clear" w:color="auto" w:fill="FFFFFF"/>
        </w:rPr>
        <w:t xml:space="preserve">After a brief synopsis of CTE presentation, Dr. Goldson yields the floor to leaders of CTE program Latifa </w:t>
      </w:r>
      <w:proofErr w:type="spellStart"/>
      <w:r>
        <w:rPr>
          <w:rFonts w:cstheme="minorHAnsi"/>
          <w:sz w:val="24"/>
          <w:szCs w:val="24"/>
          <w:shd w:val="clear" w:color="auto" w:fill="FFFFFF"/>
        </w:rPr>
        <w:t>Durrant</w:t>
      </w:r>
      <w:proofErr w:type="spellEnd"/>
      <w:r>
        <w:rPr>
          <w:rFonts w:cstheme="minorHAnsi"/>
          <w:sz w:val="24"/>
          <w:szCs w:val="24"/>
          <w:shd w:val="clear" w:color="auto" w:fill="FFFFFF"/>
        </w:rPr>
        <w:t xml:space="preserve"> and </w:t>
      </w:r>
      <w:r w:rsidR="00A22CB2">
        <w:rPr>
          <w:rFonts w:cstheme="minorHAnsi"/>
          <w:sz w:val="24"/>
          <w:szCs w:val="24"/>
          <w:shd w:val="clear" w:color="auto" w:fill="FFFFFF"/>
        </w:rPr>
        <w:t>Pamela Smith.</w:t>
      </w:r>
    </w:p>
    <w:p w14:paraId="36968508" w14:textId="362D093B" w:rsidR="00A22CB2" w:rsidRDefault="00A22CB2" w:rsidP="00F2721D">
      <w:pPr>
        <w:ind w:left="720"/>
        <w:rPr>
          <w:rFonts w:cstheme="minorHAnsi"/>
          <w:sz w:val="24"/>
          <w:szCs w:val="24"/>
          <w:shd w:val="clear" w:color="auto" w:fill="FFFFFF"/>
        </w:rPr>
      </w:pPr>
      <w:r>
        <w:rPr>
          <w:rFonts w:cstheme="minorHAnsi"/>
          <w:sz w:val="24"/>
          <w:szCs w:val="24"/>
          <w:shd w:val="clear" w:color="auto" w:fill="FFFFFF"/>
        </w:rPr>
        <w:t>The CTE program is the vehicle by which PGCPS can realize its college and career readiness vision.</w:t>
      </w:r>
    </w:p>
    <w:p w14:paraId="5A8F77B4" w14:textId="3ADEEB80" w:rsidR="00946B7F" w:rsidRPr="00F35959" w:rsidRDefault="00A22CB2" w:rsidP="00F35959">
      <w:pPr>
        <w:ind w:left="720"/>
        <w:rPr>
          <w:rFonts w:cstheme="minorHAnsi"/>
          <w:sz w:val="24"/>
          <w:szCs w:val="24"/>
          <w:shd w:val="clear" w:color="auto" w:fill="FFFFFF"/>
        </w:rPr>
      </w:pPr>
      <w:r>
        <w:rPr>
          <w:rFonts w:cstheme="minorHAnsi"/>
          <w:sz w:val="24"/>
          <w:szCs w:val="24"/>
          <w:shd w:val="clear" w:color="auto" w:fill="FFFFFF"/>
        </w:rPr>
        <w:t xml:space="preserve">CTE prepares students for life after high school, as well as ensures economic prosperity of PG County by developing its workforce. </w:t>
      </w:r>
    </w:p>
    <w:p w14:paraId="0B1A66D0" w14:textId="6AD3CDEA" w:rsidR="00A22CB2" w:rsidRDefault="00A22CB2" w:rsidP="00F2721D">
      <w:pPr>
        <w:ind w:left="720"/>
        <w:rPr>
          <w:rFonts w:cstheme="minorHAnsi"/>
          <w:sz w:val="24"/>
          <w:szCs w:val="24"/>
          <w:shd w:val="clear" w:color="auto" w:fill="FFFFFF"/>
        </w:rPr>
      </w:pPr>
      <w:r w:rsidRPr="00946B7F">
        <w:rPr>
          <w:rFonts w:cstheme="minorHAnsi"/>
          <w:color w:val="2E74B5" w:themeColor="accent5" w:themeShade="BF"/>
          <w:sz w:val="24"/>
          <w:szCs w:val="24"/>
          <w:shd w:val="clear" w:color="auto" w:fill="FFFFFF"/>
        </w:rPr>
        <w:t xml:space="preserve">What is </w:t>
      </w:r>
      <w:r w:rsidR="006A3316" w:rsidRPr="00946B7F">
        <w:rPr>
          <w:rFonts w:cstheme="minorHAnsi"/>
          <w:color w:val="2E74B5" w:themeColor="accent5" w:themeShade="BF"/>
          <w:sz w:val="24"/>
          <w:szCs w:val="24"/>
          <w:shd w:val="clear" w:color="auto" w:fill="FFFFFF"/>
        </w:rPr>
        <w:t>Career and Technical Education?</w:t>
      </w:r>
    </w:p>
    <w:p w14:paraId="41998564" w14:textId="14FD5D87" w:rsidR="00946B7F" w:rsidRDefault="006A3316" w:rsidP="00F35959">
      <w:pPr>
        <w:ind w:left="720"/>
        <w:rPr>
          <w:rFonts w:cstheme="minorHAnsi"/>
          <w:sz w:val="24"/>
          <w:szCs w:val="24"/>
          <w:shd w:val="clear" w:color="auto" w:fill="FFFFFF"/>
        </w:rPr>
      </w:pPr>
      <w:r>
        <w:rPr>
          <w:rFonts w:cstheme="minorHAnsi"/>
          <w:sz w:val="24"/>
          <w:szCs w:val="24"/>
          <w:shd w:val="clear" w:color="auto" w:fill="FFFFFF"/>
        </w:rPr>
        <w:t xml:space="preserve">CTE Program combines core academics with real world applications. The mission of CTE is to prepare students for college and careers, by helping them develop the skills and technical knowledge as well as the academic rigor and </w:t>
      </w:r>
      <w:proofErr w:type="gramStart"/>
      <w:r>
        <w:rPr>
          <w:rFonts w:cstheme="minorHAnsi"/>
          <w:sz w:val="24"/>
          <w:szCs w:val="24"/>
          <w:shd w:val="clear" w:color="auto" w:fill="FFFFFF"/>
        </w:rPr>
        <w:t>real world</w:t>
      </w:r>
      <w:proofErr w:type="gramEnd"/>
      <w:r>
        <w:rPr>
          <w:rFonts w:cstheme="minorHAnsi"/>
          <w:sz w:val="24"/>
          <w:szCs w:val="24"/>
          <w:shd w:val="clear" w:color="auto" w:fill="FFFFFF"/>
        </w:rPr>
        <w:t xml:space="preserve"> experience for high-skilled, high-demand and highly successful careers.</w:t>
      </w:r>
    </w:p>
    <w:p w14:paraId="2E4936A8" w14:textId="36D83836" w:rsidR="006A3316" w:rsidRPr="00F35959" w:rsidRDefault="00946B7F" w:rsidP="006A3316">
      <w:pPr>
        <w:ind w:left="720"/>
        <w:rPr>
          <w:rFonts w:cstheme="minorHAnsi"/>
          <w:i/>
          <w:sz w:val="24"/>
          <w:szCs w:val="24"/>
          <w:shd w:val="clear" w:color="auto" w:fill="FFFFFF"/>
        </w:rPr>
      </w:pPr>
      <w:r w:rsidRPr="00F35959">
        <w:rPr>
          <w:rFonts w:cstheme="minorHAnsi"/>
          <w:i/>
          <w:sz w:val="24"/>
          <w:szCs w:val="24"/>
          <w:shd w:val="clear" w:color="auto" w:fill="FFFFFF"/>
        </w:rPr>
        <w:t>*</w:t>
      </w:r>
      <w:r w:rsidR="006A3316" w:rsidRPr="00F35959">
        <w:rPr>
          <w:rFonts w:cstheme="minorHAnsi"/>
          <w:i/>
          <w:sz w:val="24"/>
          <w:szCs w:val="24"/>
          <w:shd w:val="clear" w:color="auto" w:fill="FFFFFF"/>
        </w:rPr>
        <w:t xml:space="preserve">The entire CTE Program presentation can be viewed </w:t>
      </w:r>
      <w:r w:rsidR="00F35959" w:rsidRPr="00F35959">
        <w:rPr>
          <w:rFonts w:cstheme="minorHAnsi"/>
          <w:i/>
          <w:sz w:val="24"/>
          <w:szCs w:val="24"/>
          <w:shd w:val="clear" w:color="auto" w:fill="FFFFFF"/>
        </w:rPr>
        <w:t xml:space="preserve">on </w:t>
      </w:r>
      <w:r w:rsidR="006A3316" w:rsidRPr="00F35959">
        <w:rPr>
          <w:rFonts w:cstheme="minorHAnsi"/>
          <w:i/>
          <w:sz w:val="24"/>
          <w:szCs w:val="24"/>
          <w:shd w:val="clear" w:color="auto" w:fill="FFFFFF"/>
        </w:rPr>
        <w:t xml:space="preserve">the PGCPS Board of Education </w:t>
      </w:r>
      <w:r w:rsidRPr="00F35959">
        <w:rPr>
          <w:rFonts w:cstheme="minorHAnsi"/>
          <w:i/>
          <w:sz w:val="24"/>
          <w:szCs w:val="24"/>
          <w:shd w:val="clear" w:color="auto" w:fill="FFFFFF"/>
        </w:rPr>
        <w:t xml:space="preserve">February 1, 2018 </w:t>
      </w:r>
      <w:r w:rsidR="006A3316" w:rsidRPr="00F35959">
        <w:rPr>
          <w:rFonts w:cstheme="minorHAnsi"/>
          <w:i/>
          <w:sz w:val="24"/>
          <w:szCs w:val="24"/>
          <w:shd w:val="clear" w:color="auto" w:fill="FFFFFF"/>
        </w:rPr>
        <w:t>Meeting video</w:t>
      </w:r>
    </w:p>
    <w:p w14:paraId="0C1E82A0" w14:textId="75BF2A73" w:rsidR="00C7392B" w:rsidRDefault="00C7392B" w:rsidP="006A3316">
      <w:pPr>
        <w:ind w:left="720"/>
        <w:rPr>
          <w:rFonts w:cstheme="minorHAnsi"/>
          <w:sz w:val="24"/>
          <w:szCs w:val="24"/>
          <w:shd w:val="clear" w:color="auto" w:fill="FFFFFF"/>
        </w:rPr>
      </w:pPr>
      <w:r>
        <w:rPr>
          <w:rFonts w:cstheme="minorHAnsi"/>
          <w:sz w:val="24"/>
          <w:szCs w:val="24"/>
          <w:shd w:val="clear" w:color="auto" w:fill="FFFFFF"/>
        </w:rPr>
        <w:t xml:space="preserve">Proceeding the Presentation BOE Chair Eubanks facilitates a question and answer period. </w:t>
      </w:r>
    </w:p>
    <w:p w14:paraId="41CC707E" w14:textId="63B342D8" w:rsidR="00C7392B" w:rsidRDefault="00C7392B" w:rsidP="006A3316">
      <w:pPr>
        <w:ind w:left="720"/>
        <w:rPr>
          <w:rFonts w:cstheme="minorHAnsi"/>
          <w:sz w:val="24"/>
          <w:szCs w:val="24"/>
          <w:shd w:val="clear" w:color="auto" w:fill="FFFFFF"/>
        </w:rPr>
      </w:pPr>
      <w:r>
        <w:rPr>
          <w:rFonts w:cstheme="minorHAnsi"/>
          <w:sz w:val="24"/>
          <w:szCs w:val="24"/>
          <w:shd w:val="clear" w:color="auto" w:fill="FFFFFF"/>
        </w:rPr>
        <w:lastRenderedPageBreak/>
        <w:t xml:space="preserve">Several Board Members address questions to Ms. </w:t>
      </w:r>
      <w:proofErr w:type="spellStart"/>
      <w:r>
        <w:rPr>
          <w:rFonts w:cstheme="minorHAnsi"/>
          <w:sz w:val="24"/>
          <w:szCs w:val="24"/>
          <w:shd w:val="clear" w:color="auto" w:fill="FFFFFF"/>
        </w:rPr>
        <w:t>Durrant</w:t>
      </w:r>
      <w:proofErr w:type="spellEnd"/>
      <w:r>
        <w:rPr>
          <w:rFonts w:cstheme="minorHAnsi"/>
          <w:sz w:val="24"/>
          <w:szCs w:val="24"/>
          <w:shd w:val="clear" w:color="auto" w:fill="FFFFFF"/>
        </w:rPr>
        <w:t xml:space="preserve"> and Ms. Smith regarding details of current and future implementation of the PGCPS CTE Program.</w:t>
      </w:r>
    </w:p>
    <w:p w14:paraId="0A8AF168" w14:textId="0F5BD656" w:rsidR="00C7392B" w:rsidRDefault="00C7392B" w:rsidP="00C7392B">
      <w:pPr>
        <w:rPr>
          <w:rFonts w:cstheme="minorHAnsi"/>
          <w:sz w:val="24"/>
          <w:szCs w:val="24"/>
          <w:shd w:val="clear" w:color="auto" w:fill="FFFFFF"/>
        </w:rPr>
      </w:pPr>
    </w:p>
    <w:p w14:paraId="513A5385" w14:textId="74B0E668" w:rsidR="00C7392B" w:rsidRPr="005D0F64" w:rsidRDefault="00C7392B" w:rsidP="00C7392B">
      <w:pPr>
        <w:pStyle w:val="ListParagraph"/>
        <w:numPr>
          <w:ilvl w:val="0"/>
          <w:numId w:val="1"/>
        </w:numPr>
        <w:rPr>
          <w:rFonts w:asciiTheme="majorHAnsi" w:hAnsiTheme="majorHAnsi" w:cstheme="majorHAnsi"/>
          <w:b/>
          <w:sz w:val="24"/>
          <w:szCs w:val="24"/>
          <w:shd w:val="clear" w:color="auto" w:fill="FFFFFF"/>
        </w:rPr>
      </w:pPr>
      <w:r w:rsidRPr="005D0F64">
        <w:rPr>
          <w:rFonts w:asciiTheme="majorHAnsi" w:hAnsiTheme="majorHAnsi" w:cstheme="majorHAnsi"/>
          <w:b/>
          <w:sz w:val="24"/>
          <w:szCs w:val="24"/>
          <w:shd w:val="clear" w:color="auto" w:fill="FFFFFF"/>
        </w:rPr>
        <w:t>Consent Agenda</w:t>
      </w:r>
    </w:p>
    <w:p w14:paraId="4184154C" w14:textId="660C57E2" w:rsidR="00F170C4" w:rsidRDefault="00F170C4" w:rsidP="00F170C4">
      <w:pPr>
        <w:pStyle w:val="ListParagraph"/>
        <w:rPr>
          <w:rFonts w:cstheme="minorHAnsi"/>
          <w:b/>
          <w:sz w:val="24"/>
          <w:szCs w:val="24"/>
          <w:shd w:val="clear" w:color="auto" w:fill="FFFFFF"/>
        </w:rPr>
      </w:pPr>
      <w:r>
        <w:rPr>
          <w:rFonts w:cstheme="minorHAnsi"/>
          <w:b/>
          <w:sz w:val="24"/>
          <w:szCs w:val="24"/>
          <w:shd w:val="clear" w:color="auto" w:fill="FFFFFF"/>
        </w:rPr>
        <w:t xml:space="preserve">5.01-5.06 </w:t>
      </w:r>
    </w:p>
    <w:p w14:paraId="5A83474B" w14:textId="7148588A" w:rsidR="00EC2506" w:rsidRPr="00EC2506" w:rsidRDefault="00EC2506" w:rsidP="00EC2506">
      <w:pPr>
        <w:pStyle w:val="ListParagraph"/>
        <w:rPr>
          <w:rFonts w:cstheme="minorHAnsi"/>
          <w:sz w:val="24"/>
          <w:szCs w:val="24"/>
          <w:shd w:val="clear" w:color="auto" w:fill="FFFFFF"/>
        </w:rPr>
      </w:pPr>
      <w:r w:rsidRPr="00EC2506">
        <w:rPr>
          <w:rFonts w:cstheme="minorHAnsi"/>
          <w:sz w:val="24"/>
          <w:szCs w:val="24"/>
          <w:shd w:val="clear" w:color="auto" w:fill="FFFFFF"/>
        </w:rPr>
        <w:t>Chair Eubanks yields the floor to Dr. Maxwell for introduction of items 5.01-5.06.</w:t>
      </w:r>
    </w:p>
    <w:p w14:paraId="6982D119" w14:textId="5A9C9F52" w:rsidR="00EC2506" w:rsidRDefault="00EC2506" w:rsidP="00EC2506">
      <w:pPr>
        <w:pStyle w:val="ListParagraph"/>
        <w:rPr>
          <w:rFonts w:cstheme="minorHAnsi"/>
          <w:b/>
          <w:sz w:val="24"/>
          <w:szCs w:val="24"/>
          <w:shd w:val="clear" w:color="auto" w:fill="FFFFFF"/>
        </w:rPr>
      </w:pPr>
    </w:p>
    <w:p w14:paraId="4598F491" w14:textId="6EE41DEA" w:rsidR="00EC2506" w:rsidRDefault="003839B4" w:rsidP="00EC2506">
      <w:pPr>
        <w:pStyle w:val="ListParagraph"/>
        <w:rPr>
          <w:rFonts w:cstheme="minorHAnsi"/>
          <w:b/>
          <w:sz w:val="24"/>
          <w:szCs w:val="24"/>
          <w:shd w:val="clear" w:color="auto" w:fill="FFFFFF"/>
        </w:rPr>
      </w:pPr>
      <w:r>
        <w:rPr>
          <w:rFonts w:cstheme="minorHAnsi"/>
          <w:b/>
          <w:sz w:val="24"/>
          <w:szCs w:val="24"/>
          <w:shd w:val="clear" w:color="auto" w:fill="FFFFFF"/>
        </w:rPr>
        <w:t>Dr. Maxwell:</w:t>
      </w:r>
    </w:p>
    <w:p w14:paraId="405C7F50" w14:textId="22A1E8EA" w:rsidR="003839B4" w:rsidRDefault="003839B4" w:rsidP="00EC2506">
      <w:pPr>
        <w:pStyle w:val="ListParagraph"/>
        <w:rPr>
          <w:rFonts w:cstheme="minorHAnsi"/>
          <w:b/>
          <w:sz w:val="24"/>
          <w:szCs w:val="24"/>
          <w:shd w:val="clear" w:color="auto" w:fill="FFFFFF"/>
        </w:rPr>
      </w:pPr>
      <w:r>
        <w:rPr>
          <w:rFonts w:cstheme="minorHAnsi"/>
          <w:b/>
          <w:sz w:val="24"/>
          <w:szCs w:val="24"/>
          <w:shd w:val="clear" w:color="auto" w:fill="FFFFFF"/>
        </w:rPr>
        <w:t>Agenda Items 5.01-5.06 require board approval of proclamations commemorating the following during the month of February in PGCPS: African American Read-In Month, African American History Month, Peace Week, National School Counseling Week, Career and Technical Education Month, and a resolution regrading Black Lives Matter at School.</w:t>
      </w:r>
    </w:p>
    <w:p w14:paraId="38712BCE" w14:textId="77777777" w:rsidR="003839B4" w:rsidRPr="008B1522" w:rsidRDefault="003839B4" w:rsidP="00EC2506">
      <w:pPr>
        <w:pStyle w:val="ListParagraph"/>
        <w:rPr>
          <w:rFonts w:cstheme="minorHAnsi"/>
          <w:b/>
          <w:sz w:val="24"/>
          <w:szCs w:val="24"/>
          <w:shd w:val="clear" w:color="auto" w:fill="FFFFFF"/>
        </w:rPr>
      </w:pPr>
    </w:p>
    <w:p w14:paraId="6882BB36" w14:textId="2A7286A4" w:rsidR="00C7392B" w:rsidRDefault="00F170C4" w:rsidP="00C7392B">
      <w:pPr>
        <w:pStyle w:val="ListParagraph"/>
        <w:rPr>
          <w:rFonts w:cstheme="minorHAnsi"/>
          <w:sz w:val="24"/>
          <w:szCs w:val="24"/>
          <w:shd w:val="clear" w:color="auto" w:fill="FFFFFF"/>
        </w:rPr>
      </w:pPr>
      <w:r>
        <w:rPr>
          <w:rFonts w:cstheme="minorHAnsi"/>
          <w:sz w:val="24"/>
          <w:szCs w:val="24"/>
          <w:shd w:val="clear" w:color="auto" w:fill="FFFFFF"/>
        </w:rPr>
        <w:t>Chair Eubanks requests a motion to approve item</w:t>
      </w:r>
      <w:r w:rsidR="00A0170B">
        <w:rPr>
          <w:rFonts w:cstheme="minorHAnsi"/>
          <w:sz w:val="24"/>
          <w:szCs w:val="24"/>
          <w:shd w:val="clear" w:color="auto" w:fill="FFFFFF"/>
        </w:rPr>
        <w:t>s</w:t>
      </w:r>
      <w:r>
        <w:rPr>
          <w:rFonts w:cstheme="minorHAnsi"/>
          <w:sz w:val="24"/>
          <w:szCs w:val="24"/>
          <w:shd w:val="clear" w:color="auto" w:fill="FFFFFF"/>
        </w:rPr>
        <w:t xml:space="preserve"> 5.01-5.06 under consent agenda.</w:t>
      </w:r>
    </w:p>
    <w:p w14:paraId="12A63429" w14:textId="0D2BB448" w:rsidR="00F170C4" w:rsidRDefault="00F170C4" w:rsidP="00C7392B">
      <w:pPr>
        <w:pStyle w:val="ListParagraph"/>
        <w:rPr>
          <w:rFonts w:cstheme="minorHAnsi"/>
          <w:sz w:val="24"/>
          <w:szCs w:val="24"/>
          <w:shd w:val="clear" w:color="auto" w:fill="FFFFFF"/>
        </w:rPr>
      </w:pPr>
    </w:p>
    <w:p w14:paraId="4394DC42" w14:textId="4F4FBC86" w:rsidR="00F170C4" w:rsidRDefault="00F170C4" w:rsidP="00F170C4">
      <w:pPr>
        <w:pStyle w:val="ListParagraph"/>
        <w:rPr>
          <w:rFonts w:cstheme="minorHAnsi"/>
          <w:sz w:val="24"/>
          <w:szCs w:val="24"/>
          <w:shd w:val="clear" w:color="auto" w:fill="FFFFFF"/>
        </w:rPr>
      </w:pPr>
      <w:r>
        <w:rPr>
          <w:rFonts w:cstheme="minorHAnsi"/>
          <w:sz w:val="24"/>
          <w:szCs w:val="24"/>
          <w:shd w:val="clear" w:color="auto" w:fill="FFFFFF"/>
        </w:rPr>
        <w:t xml:space="preserve">Motion is </w:t>
      </w:r>
      <w:r w:rsidR="002F3EBA">
        <w:rPr>
          <w:rFonts w:cstheme="minorHAnsi"/>
          <w:sz w:val="24"/>
          <w:szCs w:val="24"/>
          <w:shd w:val="clear" w:color="auto" w:fill="FFFFFF"/>
        </w:rPr>
        <w:t xml:space="preserve">moved </w:t>
      </w:r>
      <w:r>
        <w:rPr>
          <w:rFonts w:cstheme="minorHAnsi"/>
          <w:sz w:val="24"/>
          <w:szCs w:val="24"/>
          <w:shd w:val="clear" w:color="auto" w:fill="FFFFFF"/>
        </w:rPr>
        <w:t>and 2</w:t>
      </w:r>
      <w:r w:rsidRPr="00F170C4">
        <w:rPr>
          <w:rFonts w:cstheme="minorHAnsi"/>
          <w:sz w:val="24"/>
          <w:szCs w:val="24"/>
          <w:shd w:val="clear" w:color="auto" w:fill="FFFFFF"/>
          <w:vertAlign w:val="superscript"/>
        </w:rPr>
        <w:t>nd</w:t>
      </w:r>
      <w:r>
        <w:rPr>
          <w:rFonts w:cstheme="minorHAnsi"/>
          <w:sz w:val="24"/>
          <w:szCs w:val="24"/>
          <w:shd w:val="clear" w:color="auto" w:fill="FFFFFF"/>
        </w:rPr>
        <w:t>.</w:t>
      </w:r>
    </w:p>
    <w:p w14:paraId="05AD740D" w14:textId="6A49BF08" w:rsidR="00F170C4" w:rsidRDefault="00F170C4" w:rsidP="00F170C4">
      <w:pPr>
        <w:pStyle w:val="ListParagraph"/>
        <w:rPr>
          <w:rFonts w:cstheme="minorHAnsi"/>
          <w:sz w:val="24"/>
          <w:szCs w:val="24"/>
          <w:shd w:val="clear" w:color="auto" w:fill="FFFFFF"/>
        </w:rPr>
      </w:pPr>
    </w:p>
    <w:p w14:paraId="2A328B78" w14:textId="718E8A11" w:rsidR="00F170C4" w:rsidRDefault="00F170C4" w:rsidP="00F170C4">
      <w:pPr>
        <w:pStyle w:val="ListParagraph"/>
        <w:rPr>
          <w:rFonts w:cstheme="minorHAnsi"/>
          <w:sz w:val="24"/>
          <w:szCs w:val="24"/>
          <w:shd w:val="clear" w:color="auto" w:fill="FFFFFF"/>
        </w:rPr>
      </w:pPr>
      <w:r>
        <w:rPr>
          <w:rFonts w:cstheme="minorHAnsi"/>
          <w:sz w:val="24"/>
          <w:szCs w:val="24"/>
          <w:shd w:val="clear" w:color="auto" w:fill="FFFFFF"/>
        </w:rPr>
        <w:t>Chair Eubanks briefly yields the floor to board member Ahmed.</w:t>
      </w:r>
    </w:p>
    <w:p w14:paraId="298269A9" w14:textId="0B1C3D42" w:rsidR="00F170C4" w:rsidRDefault="00F170C4" w:rsidP="00F170C4">
      <w:pPr>
        <w:pStyle w:val="ListParagraph"/>
        <w:rPr>
          <w:rFonts w:cstheme="minorHAnsi"/>
          <w:sz w:val="24"/>
          <w:szCs w:val="24"/>
          <w:shd w:val="clear" w:color="auto" w:fill="FFFFFF"/>
        </w:rPr>
      </w:pPr>
    </w:p>
    <w:p w14:paraId="5566BDAE" w14:textId="018D63D9" w:rsidR="00F170C4" w:rsidRDefault="00F170C4" w:rsidP="00F170C4">
      <w:pPr>
        <w:pStyle w:val="ListParagraph"/>
        <w:rPr>
          <w:rFonts w:cstheme="minorHAnsi"/>
          <w:sz w:val="24"/>
          <w:szCs w:val="24"/>
          <w:shd w:val="clear" w:color="auto" w:fill="FFFFFF"/>
        </w:rPr>
      </w:pPr>
      <w:r>
        <w:rPr>
          <w:rFonts w:cstheme="minorHAnsi"/>
          <w:sz w:val="24"/>
          <w:szCs w:val="24"/>
          <w:shd w:val="clear" w:color="auto" w:fill="FFFFFF"/>
        </w:rPr>
        <w:t xml:space="preserve">Board Member Ahmed takes a moment to thank PGCEA for bringing Black Lives Matter Week of Action to her </w:t>
      </w:r>
      <w:proofErr w:type="gramStart"/>
      <w:r>
        <w:rPr>
          <w:rFonts w:cstheme="minorHAnsi"/>
          <w:sz w:val="24"/>
          <w:szCs w:val="24"/>
          <w:shd w:val="clear" w:color="auto" w:fill="FFFFFF"/>
        </w:rPr>
        <w:t>attention, and</w:t>
      </w:r>
      <w:proofErr w:type="gramEnd"/>
      <w:r>
        <w:rPr>
          <w:rFonts w:cstheme="minorHAnsi"/>
          <w:sz w:val="24"/>
          <w:szCs w:val="24"/>
          <w:shd w:val="clear" w:color="auto" w:fill="FFFFFF"/>
        </w:rPr>
        <w:t xml:space="preserve"> summarized the importance of education around social awareness and justice in PGCPS. She then request</w:t>
      </w:r>
      <w:r w:rsidR="00F35959">
        <w:rPr>
          <w:rFonts w:cstheme="minorHAnsi"/>
          <w:sz w:val="24"/>
          <w:szCs w:val="24"/>
          <w:shd w:val="clear" w:color="auto" w:fill="FFFFFF"/>
        </w:rPr>
        <w:t>ed</w:t>
      </w:r>
      <w:r>
        <w:rPr>
          <w:rFonts w:cstheme="minorHAnsi"/>
          <w:sz w:val="24"/>
          <w:szCs w:val="24"/>
          <w:shd w:val="clear" w:color="auto" w:fill="FFFFFF"/>
        </w:rPr>
        <w:t xml:space="preserve"> the </w:t>
      </w:r>
      <w:r w:rsidR="00F35959">
        <w:rPr>
          <w:rFonts w:cstheme="minorHAnsi"/>
          <w:sz w:val="24"/>
          <w:szCs w:val="24"/>
          <w:shd w:val="clear" w:color="auto" w:fill="FFFFFF"/>
        </w:rPr>
        <w:t>B</w:t>
      </w:r>
      <w:r>
        <w:rPr>
          <w:rFonts w:cstheme="minorHAnsi"/>
          <w:sz w:val="24"/>
          <w:szCs w:val="24"/>
          <w:shd w:val="clear" w:color="auto" w:fill="FFFFFF"/>
        </w:rPr>
        <w:t>oard pass the resolution regarding Black Lives Matter at school</w:t>
      </w:r>
      <w:r w:rsidR="00A0170B">
        <w:rPr>
          <w:rFonts w:cstheme="minorHAnsi"/>
          <w:sz w:val="24"/>
          <w:szCs w:val="24"/>
          <w:shd w:val="clear" w:color="auto" w:fill="FFFFFF"/>
        </w:rPr>
        <w:t xml:space="preserve"> as well as the other consent agenda items.</w:t>
      </w:r>
    </w:p>
    <w:p w14:paraId="28C8C449" w14:textId="391EE7F5" w:rsidR="00F170C4" w:rsidRDefault="00F170C4" w:rsidP="00F170C4">
      <w:pPr>
        <w:pStyle w:val="ListParagraph"/>
        <w:rPr>
          <w:rFonts w:cstheme="minorHAnsi"/>
          <w:sz w:val="24"/>
          <w:szCs w:val="24"/>
          <w:shd w:val="clear" w:color="auto" w:fill="FFFFFF"/>
        </w:rPr>
      </w:pPr>
    </w:p>
    <w:p w14:paraId="71B567C2" w14:textId="7E2D91E2" w:rsidR="00F170C4" w:rsidRPr="00F41243" w:rsidRDefault="00F170C4" w:rsidP="00F170C4">
      <w:pPr>
        <w:pStyle w:val="ListParagraph"/>
        <w:rPr>
          <w:rFonts w:cstheme="minorHAnsi"/>
          <w:b/>
          <w:sz w:val="24"/>
          <w:szCs w:val="24"/>
          <w:shd w:val="clear" w:color="auto" w:fill="FFFFFF"/>
        </w:rPr>
      </w:pPr>
      <w:r w:rsidRPr="00F41243">
        <w:rPr>
          <w:rFonts w:cstheme="minorHAnsi"/>
          <w:b/>
          <w:sz w:val="24"/>
          <w:szCs w:val="24"/>
          <w:shd w:val="clear" w:color="auto" w:fill="FFFFFF"/>
        </w:rPr>
        <w:t>Motion carried unanimously to approve items 5.01-5.06.</w:t>
      </w:r>
    </w:p>
    <w:p w14:paraId="35427799" w14:textId="73FFE413" w:rsidR="00A0170B" w:rsidRDefault="00A0170B" w:rsidP="00A0170B">
      <w:pPr>
        <w:rPr>
          <w:rFonts w:cstheme="minorHAnsi"/>
          <w:sz w:val="24"/>
          <w:szCs w:val="24"/>
          <w:shd w:val="clear" w:color="auto" w:fill="FFFFFF"/>
        </w:rPr>
      </w:pPr>
    </w:p>
    <w:p w14:paraId="3ADD9FFE" w14:textId="4AD1CDDF" w:rsidR="00A0170B" w:rsidRPr="005D0F64" w:rsidRDefault="00A0170B" w:rsidP="00A0170B">
      <w:pPr>
        <w:pStyle w:val="ListParagraph"/>
        <w:numPr>
          <w:ilvl w:val="0"/>
          <w:numId w:val="1"/>
        </w:numPr>
        <w:rPr>
          <w:rFonts w:asciiTheme="majorHAnsi" w:hAnsiTheme="majorHAnsi" w:cstheme="majorHAnsi"/>
          <w:b/>
          <w:sz w:val="24"/>
          <w:szCs w:val="24"/>
          <w:shd w:val="clear" w:color="auto" w:fill="FFFFFF"/>
        </w:rPr>
      </w:pPr>
      <w:r w:rsidRPr="005D0F64">
        <w:rPr>
          <w:rFonts w:asciiTheme="majorHAnsi" w:hAnsiTheme="majorHAnsi" w:cstheme="majorHAnsi"/>
          <w:b/>
          <w:sz w:val="24"/>
          <w:szCs w:val="24"/>
          <w:shd w:val="clear" w:color="auto" w:fill="FFFFFF"/>
        </w:rPr>
        <w:t>Budget Consent Agenda</w:t>
      </w:r>
    </w:p>
    <w:p w14:paraId="6DD3D287" w14:textId="36D7FC2D" w:rsidR="00A0170B" w:rsidRPr="00A0170B" w:rsidRDefault="00A0170B" w:rsidP="00A0170B">
      <w:pPr>
        <w:pStyle w:val="ListParagraph"/>
        <w:rPr>
          <w:rFonts w:cstheme="minorHAnsi"/>
          <w:b/>
          <w:sz w:val="24"/>
          <w:szCs w:val="24"/>
          <w:shd w:val="clear" w:color="auto" w:fill="FFFFFF"/>
        </w:rPr>
      </w:pPr>
      <w:r w:rsidRPr="00A0170B">
        <w:rPr>
          <w:rFonts w:cstheme="minorHAnsi"/>
          <w:b/>
          <w:sz w:val="24"/>
          <w:szCs w:val="24"/>
          <w:shd w:val="clear" w:color="auto" w:fill="FFFFFF"/>
        </w:rPr>
        <w:t>6.01- 6.06</w:t>
      </w:r>
    </w:p>
    <w:p w14:paraId="16F20AF0" w14:textId="60E27B7F" w:rsidR="00A0170B" w:rsidRDefault="00A0170B" w:rsidP="00A0170B">
      <w:pPr>
        <w:pStyle w:val="ListParagraph"/>
        <w:rPr>
          <w:rFonts w:cstheme="minorHAnsi"/>
          <w:sz w:val="24"/>
          <w:szCs w:val="24"/>
          <w:shd w:val="clear" w:color="auto" w:fill="FFFFFF"/>
        </w:rPr>
      </w:pPr>
      <w:r>
        <w:rPr>
          <w:rFonts w:cstheme="minorHAnsi"/>
          <w:sz w:val="24"/>
          <w:szCs w:val="24"/>
          <w:shd w:val="clear" w:color="auto" w:fill="FFFFFF"/>
        </w:rPr>
        <w:t>Chair Eubanks yields the floor to Dr. Maxwell for introduction of items 6.01-6.06.</w:t>
      </w:r>
    </w:p>
    <w:p w14:paraId="04589D0D" w14:textId="568DABD3" w:rsidR="00A0170B" w:rsidRDefault="00A0170B" w:rsidP="00A0170B">
      <w:pPr>
        <w:pStyle w:val="ListParagraph"/>
        <w:rPr>
          <w:rFonts w:cstheme="minorHAnsi"/>
          <w:sz w:val="24"/>
          <w:szCs w:val="24"/>
          <w:shd w:val="clear" w:color="auto" w:fill="FFFFFF"/>
        </w:rPr>
      </w:pPr>
    </w:p>
    <w:p w14:paraId="1405AF06" w14:textId="0946E6DB" w:rsidR="00A0170B" w:rsidRDefault="00A0170B" w:rsidP="00A0170B">
      <w:pPr>
        <w:pStyle w:val="ListParagraph"/>
        <w:rPr>
          <w:rFonts w:cstheme="minorHAnsi"/>
          <w:sz w:val="24"/>
          <w:szCs w:val="24"/>
          <w:shd w:val="clear" w:color="auto" w:fill="FFFFFF"/>
        </w:rPr>
      </w:pPr>
      <w:r>
        <w:rPr>
          <w:rFonts w:cstheme="minorHAnsi"/>
          <w:sz w:val="24"/>
          <w:szCs w:val="24"/>
          <w:shd w:val="clear" w:color="auto" w:fill="FFFFFF"/>
        </w:rPr>
        <w:t>Dr. Maxwell:</w:t>
      </w:r>
    </w:p>
    <w:p w14:paraId="00131F67" w14:textId="283C2C9D" w:rsidR="00A0170B" w:rsidRDefault="00A0170B" w:rsidP="00A0170B">
      <w:pPr>
        <w:pStyle w:val="ListParagraph"/>
        <w:rPr>
          <w:rFonts w:cstheme="minorHAnsi"/>
          <w:sz w:val="24"/>
          <w:szCs w:val="24"/>
          <w:shd w:val="clear" w:color="auto" w:fill="FFFFFF"/>
        </w:rPr>
      </w:pPr>
      <w:r>
        <w:rPr>
          <w:rFonts w:cstheme="minorHAnsi"/>
          <w:sz w:val="24"/>
          <w:szCs w:val="24"/>
          <w:shd w:val="clear" w:color="auto" w:fill="FFFFFF"/>
        </w:rPr>
        <w:t xml:space="preserve">Items 6.01-6.06 </w:t>
      </w:r>
      <w:r w:rsidR="0030602F">
        <w:rPr>
          <w:rFonts w:cstheme="minorHAnsi"/>
          <w:sz w:val="24"/>
          <w:szCs w:val="24"/>
          <w:shd w:val="clear" w:color="auto" w:fill="FFFFFF"/>
        </w:rPr>
        <w:t xml:space="preserve">of </w:t>
      </w:r>
      <w:r>
        <w:rPr>
          <w:rFonts w:cstheme="minorHAnsi"/>
          <w:sz w:val="24"/>
          <w:szCs w:val="24"/>
          <w:shd w:val="clear" w:color="auto" w:fill="FFFFFF"/>
        </w:rPr>
        <w:t xml:space="preserve">the budget consent agenda requires board approval for the February 2018 Expenditure Requirement, FY 2018 Financial Review and Transfer, Award of Construction Contract for projects at </w:t>
      </w:r>
      <w:proofErr w:type="spellStart"/>
      <w:r>
        <w:rPr>
          <w:rFonts w:cstheme="minorHAnsi"/>
          <w:sz w:val="24"/>
          <w:szCs w:val="24"/>
          <w:shd w:val="clear" w:color="auto" w:fill="FFFFFF"/>
        </w:rPr>
        <w:t>Kenmoor</w:t>
      </w:r>
      <w:proofErr w:type="spellEnd"/>
      <w:r>
        <w:rPr>
          <w:rFonts w:cstheme="minorHAnsi"/>
          <w:sz w:val="24"/>
          <w:szCs w:val="24"/>
          <w:shd w:val="clear" w:color="auto" w:fill="FFFFFF"/>
        </w:rPr>
        <w:t xml:space="preserve"> Middle School, New Adelphi Area Middle School, New Glenridge Area Middle School, </w:t>
      </w:r>
      <w:r w:rsidR="0030602F">
        <w:rPr>
          <w:rFonts w:cstheme="minorHAnsi"/>
          <w:sz w:val="24"/>
          <w:szCs w:val="24"/>
          <w:shd w:val="clear" w:color="auto" w:fill="FFFFFF"/>
        </w:rPr>
        <w:t>and Benjamin Stoddard Middle School.</w:t>
      </w:r>
    </w:p>
    <w:p w14:paraId="658113B9" w14:textId="23DE90A4" w:rsidR="0030602F" w:rsidRDefault="0030602F" w:rsidP="00A0170B">
      <w:pPr>
        <w:pStyle w:val="ListParagraph"/>
        <w:rPr>
          <w:rFonts w:cstheme="minorHAnsi"/>
          <w:sz w:val="24"/>
          <w:szCs w:val="24"/>
          <w:shd w:val="clear" w:color="auto" w:fill="FFFFFF"/>
        </w:rPr>
      </w:pPr>
    </w:p>
    <w:p w14:paraId="2C5F9914" w14:textId="6F151E77" w:rsidR="0030602F" w:rsidRDefault="0030602F" w:rsidP="00A0170B">
      <w:pPr>
        <w:pStyle w:val="ListParagraph"/>
        <w:rPr>
          <w:rFonts w:cstheme="minorHAnsi"/>
          <w:sz w:val="24"/>
          <w:szCs w:val="24"/>
          <w:shd w:val="clear" w:color="auto" w:fill="FFFFFF"/>
        </w:rPr>
      </w:pPr>
      <w:r>
        <w:rPr>
          <w:rFonts w:cstheme="minorHAnsi"/>
          <w:sz w:val="24"/>
          <w:szCs w:val="24"/>
          <w:shd w:val="clear" w:color="auto" w:fill="FFFFFF"/>
        </w:rPr>
        <w:t>Chair Eubanks requests a motion to approve items 6.01-6.06 under budget consent agenda.</w:t>
      </w:r>
    </w:p>
    <w:p w14:paraId="2D28CBA2" w14:textId="1118DE7F" w:rsidR="0030602F" w:rsidRDefault="0030602F" w:rsidP="00A0170B">
      <w:pPr>
        <w:pStyle w:val="ListParagraph"/>
        <w:rPr>
          <w:rFonts w:cstheme="minorHAnsi"/>
          <w:sz w:val="24"/>
          <w:szCs w:val="24"/>
          <w:shd w:val="clear" w:color="auto" w:fill="FFFFFF"/>
        </w:rPr>
      </w:pPr>
    </w:p>
    <w:p w14:paraId="46991DC4" w14:textId="5BF17558" w:rsidR="0030602F" w:rsidRDefault="0030602F" w:rsidP="0030602F">
      <w:pPr>
        <w:pStyle w:val="ListParagraph"/>
        <w:rPr>
          <w:rFonts w:cstheme="minorHAnsi"/>
          <w:sz w:val="24"/>
          <w:szCs w:val="24"/>
          <w:shd w:val="clear" w:color="auto" w:fill="FFFFFF"/>
        </w:rPr>
      </w:pPr>
      <w:r>
        <w:rPr>
          <w:rFonts w:cstheme="minorHAnsi"/>
          <w:sz w:val="24"/>
          <w:szCs w:val="24"/>
          <w:shd w:val="clear" w:color="auto" w:fill="FFFFFF"/>
        </w:rPr>
        <w:t>Board Member Ahmed requests highlighting item 6.02 for comment.</w:t>
      </w:r>
    </w:p>
    <w:p w14:paraId="592F9CA4" w14:textId="12991A18" w:rsidR="0030602F" w:rsidRDefault="0030602F" w:rsidP="0030602F">
      <w:pPr>
        <w:pStyle w:val="ListParagraph"/>
        <w:rPr>
          <w:rFonts w:cstheme="minorHAnsi"/>
          <w:sz w:val="24"/>
          <w:szCs w:val="24"/>
          <w:shd w:val="clear" w:color="auto" w:fill="FFFFFF"/>
        </w:rPr>
      </w:pPr>
    </w:p>
    <w:p w14:paraId="702F0B3F" w14:textId="04EAE852" w:rsidR="0030602F" w:rsidRPr="005D0F64" w:rsidRDefault="0030602F" w:rsidP="005D0F64">
      <w:pPr>
        <w:pStyle w:val="ListParagraph"/>
        <w:rPr>
          <w:rFonts w:cstheme="minorHAnsi"/>
          <w:sz w:val="24"/>
          <w:szCs w:val="24"/>
          <w:shd w:val="clear" w:color="auto" w:fill="FFFFFF"/>
        </w:rPr>
      </w:pPr>
      <w:r>
        <w:rPr>
          <w:rFonts w:cstheme="minorHAnsi"/>
          <w:sz w:val="24"/>
          <w:szCs w:val="24"/>
          <w:shd w:val="clear" w:color="auto" w:fill="FFFFFF"/>
        </w:rPr>
        <w:t>Board member Ahmed would like clarification on a number in FY 2018 Financial Review.</w:t>
      </w:r>
    </w:p>
    <w:p w14:paraId="7A8DF75F" w14:textId="3357FFDF" w:rsidR="0030602F" w:rsidRDefault="0030602F" w:rsidP="0030602F">
      <w:pPr>
        <w:pStyle w:val="ListParagraph"/>
        <w:rPr>
          <w:rFonts w:cstheme="minorHAnsi"/>
          <w:sz w:val="24"/>
          <w:szCs w:val="24"/>
          <w:shd w:val="clear" w:color="auto" w:fill="FFFFFF"/>
        </w:rPr>
      </w:pPr>
    </w:p>
    <w:p w14:paraId="51FFEF31" w14:textId="33D6B983" w:rsidR="0030602F" w:rsidRDefault="0030602F" w:rsidP="0030602F">
      <w:pPr>
        <w:pStyle w:val="ListParagraph"/>
        <w:rPr>
          <w:rFonts w:cstheme="minorHAnsi"/>
          <w:sz w:val="24"/>
          <w:szCs w:val="24"/>
          <w:shd w:val="clear" w:color="auto" w:fill="FFFFFF"/>
        </w:rPr>
      </w:pPr>
      <w:r>
        <w:rPr>
          <w:rFonts w:cstheme="minorHAnsi"/>
          <w:sz w:val="24"/>
          <w:szCs w:val="24"/>
          <w:shd w:val="clear" w:color="auto" w:fill="FFFFFF"/>
        </w:rPr>
        <w:t xml:space="preserve">Chair Eubanks clarified item 6.02 will be pulled and the board will </w:t>
      </w:r>
      <w:r w:rsidR="002F3EBA">
        <w:rPr>
          <w:rFonts w:cstheme="minorHAnsi"/>
          <w:sz w:val="24"/>
          <w:szCs w:val="24"/>
          <w:shd w:val="clear" w:color="auto" w:fill="FFFFFF"/>
        </w:rPr>
        <w:t xml:space="preserve">sustain </w:t>
      </w:r>
      <w:r>
        <w:rPr>
          <w:rFonts w:cstheme="minorHAnsi"/>
          <w:sz w:val="24"/>
          <w:szCs w:val="24"/>
          <w:shd w:val="clear" w:color="auto" w:fill="FFFFFF"/>
        </w:rPr>
        <w:t>the motion to approve items 6.01 and 6.03-6.06.</w:t>
      </w:r>
    </w:p>
    <w:p w14:paraId="08F4EB76" w14:textId="36F9C1A5" w:rsidR="0030602F" w:rsidRDefault="0030602F" w:rsidP="0030602F">
      <w:pPr>
        <w:pStyle w:val="ListParagraph"/>
        <w:rPr>
          <w:rFonts w:cstheme="minorHAnsi"/>
          <w:sz w:val="24"/>
          <w:szCs w:val="24"/>
          <w:shd w:val="clear" w:color="auto" w:fill="FFFFFF"/>
        </w:rPr>
      </w:pPr>
    </w:p>
    <w:p w14:paraId="26869E20" w14:textId="40C9EC25" w:rsidR="0030602F" w:rsidRDefault="0030602F" w:rsidP="0030602F">
      <w:pPr>
        <w:pStyle w:val="ListParagraph"/>
        <w:rPr>
          <w:rFonts w:cstheme="minorHAnsi"/>
          <w:sz w:val="24"/>
          <w:szCs w:val="24"/>
          <w:shd w:val="clear" w:color="auto" w:fill="FFFFFF"/>
        </w:rPr>
      </w:pPr>
      <w:r>
        <w:rPr>
          <w:rFonts w:cstheme="minorHAnsi"/>
          <w:sz w:val="24"/>
          <w:szCs w:val="24"/>
          <w:shd w:val="clear" w:color="auto" w:fill="FFFFFF"/>
        </w:rPr>
        <w:t>Chair Eubanks requests motion to approve item 6.01 and 6.03-6.06 under budget consent agenda.</w:t>
      </w:r>
    </w:p>
    <w:p w14:paraId="43FF4D64" w14:textId="3448BF5C" w:rsidR="002F3EBA" w:rsidRDefault="002F3EBA" w:rsidP="0030602F">
      <w:pPr>
        <w:pStyle w:val="ListParagraph"/>
        <w:rPr>
          <w:rFonts w:cstheme="minorHAnsi"/>
          <w:sz w:val="24"/>
          <w:szCs w:val="24"/>
          <w:shd w:val="clear" w:color="auto" w:fill="FFFFFF"/>
        </w:rPr>
      </w:pPr>
    </w:p>
    <w:p w14:paraId="65E1F194" w14:textId="78A7B939" w:rsidR="002F3EBA" w:rsidRDefault="002F3EBA" w:rsidP="0030602F">
      <w:pPr>
        <w:pStyle w:val="ListParagraph"/>
        <w:rPr>
          <w:rFonts w:cstheme="minorHAnsi"/>
          <w:sz w:val="24"/>
          <w:szCs w:val="24"/>
          <w:shd w:val="clear" w:color="auto" w:fill="FFFFFF"/>
        </w:rPr>
      </w:pPr>
      <w:r>
        <w:rPr>
          <w:rFonts w:cstheme="minorHAnsi"/>
          <w:sz w:val="24"/>
          <w:szCs w:val="24"/>
          <w:shd w:val="clear" w:color="auto" w:fill="FFFFFF"/>
        </w:rPr>
        <w:t>Motion is moved and 2</w:t>
      </w:r>
      <w:r w:rsidRPr="002F3EBA">
        <w:rPr>
          <w:rFonts w:cstheme="minorHAnsi"/>
          <w:sz w:val="24"/>
          <w:szCs w:val="24"/>
          <w:shd w:val="clear" w:color="auto" w:fill="FFFFFF"/>
          <w:vertAlign w:val="superscript"/>
        </w:rPr>
        <w:t>nd</w:t>
      </w:r>
      <w:r>
        <w:rPr>
          <w:rFonts w:cstheme="minorHAnsi"/>
          <w:sz w:val="24"/>
          <w:szCs w:val="24"/>
          <w:shd w:val="clear" w:color="auto" w:fill="FFFFFF"/>
        </w:rPr>
        <w:t>.</w:t>
      </w:r>
    </w:p>
    <w:p w14:paraId="5579AEAD" w14:textId="382EFD23" w:rsidR="002F3EBA" w:rsidRDefault="002F3EBA" w:rsidP="0030602F">
      <w:pPr>
        <w:pStyle w:val="ListParagraph"/>
        <w:rPr>
          <w:rFonts w:cstheme="minorHAnsi"/>
          <w:sz w:val="24"/>
          <w:szCs w:val="24"/>
          <w:shd w:val="clear" w:color="auto" w:fill="FFFFFF"/>
        </w:rPr>
      </w:pPr>
    </w:p>
    <w:p w14:paraId="7DB1FCD4" w14:textId="52B289B2" w:rsidR="002F3EBA" w:rsidRDefault="002F3EBA" w:rsidP="0030602F">
      <w:pPr>
        <w:pStyle w:val="ListParagraph"/>
        <w:rPr>
          <w:rFonts w:cstheme="minorHAnsi"/>
          <w:sz w:val="24"/>
          <w:szCs w:val="24"/>
          <w:shd w:val="clear" w:color="auto" w:fill="FFFFFF"/>
        </w:rPr>
      </w:pPr>
      <w:r>
        <w:rPr>
          <w:rFonts w:cstheme="minorHAnsi"/>
          <w:sz w:val="24"/>
          <w:szCs w:val="24"/>
          <w:shd w:val="clear" w:color="auto" w:fill="FFFFFF"/>
        </w:rPr>
        <w:t>Board member Boston poses a question to a member of Dr. Maxwell</w:t>
      </w:r>
      <w:r w:rsidR="005D0F64">
        <w:rPr>
          <w:rFonts w:cstheme="minorHAnsi"/>
          <w:sz w:val="24"/>
          <w:szCs w:val="24"/>
          <w:shd w:val="clear" w:color="auto" w:fill="FFFFFF"/>
        </w:rPr>
        <w:t>’</w:t>
      </w:r>
      <w:r>
        <w:rPr>
          <w:rFonts w:cstheme="minorHAnsi"/>
          <w:sz w:val="24"/>
          <w:szCs w:val="24"/>
          <w:shd w:val="clear" w:color="auto" w:fill="FFFFFF"/>
        </w:rPr>
        <w:t xml:space="preserve">s team regarding a change in funding under the </w:t>
      </w:r>
      <w:proofErr w:type="spellStart"/>
      <w:r>
        <w:rPr>
          <w:rFonts w:cstheme="minorHAnsi"/>
          <w:sz w:val="24"/>
          <w:szCs w:val="24"/>
          <w:shd w:val="clear" w:color="auto" w:fill="FFFFFF"/>
        </w:rPr>
        <w:t>Kenmoor</w:t>
      </w:r>
      <w:proofErr w:type="spellEnd"/>
      <w:r>
        <w:rPr>
          <w:rFonts w:cstheme="minorHAnsi"/>
          <w:sz w:val="24"/>
          <w:szCs w:val="24"/>
          <w:shd w:val="clear" w:color="auto" w:fill="FFFFFF"/>
        </w:rPr>
        <w:t xml:space="preserve"> Abstract Bid. </w:t>
      </w:r>
    </w:p>
    <w:p w14:paraId="21DDB311" w14:textId="512B4680" w:rsidR="002F3EBA" w:rsidRDefault="002F3EBA" w:rsidP="0030602F">
      <w:pPr>
        <w:pStyle w:val="ListParagraph"/>
        <w:rPr>
          <w:rFonts w:cstheme="minorHAnsi"/>
          <w:sz w:val="24"/>
          <w:szCs w:val="24"/>
          <w:shd w:val="clear" w:color="auto" w:fill="FFFFFF"/>
        </w:rPr>
      </w:pPr>
    </w:p>
    <w:p w14:paraId="043C869A" w14:textId="1BDC23A2" w:rsidR="002F3EBA" w:rsidRDefault="002F3EBA" w:rsidP="0030602F">
      <w:pPr>
        <w:pStyle w:val="ListParagraph"/>
        <w:rPr>
          <w:rFonts w:cstheme="minorHAnsi"/>
          <w:sz w:val="24"/>
          <w:szCs w:val="24"/>
          <w:shd w:val="clear" w:color="auto" w:fill="FFFFFF"/>
        </w:rPr>
      </w:pPr>
      <w:r>
        <w:rPr>
          <w:rFonts w:cstheme="minorHAnsi"/>
          <w:sz w:val="24"/>
          <w:szCs w:val="24"/>
          <w:shd w:val="clear" w:color="auto" w:fill="FFFFFF"/>
        </w:rPr>
        <w:t>Board Member Wallace poses a question</w:t>
      </w:r>
      <w:r w:rsidR="00F575D6">
        <w:rPr>
          <w:rFonts w:cstheme="minorHAnsi"/>
          <w:sz w:val="24"/>
          <w:szCs w:val="24"/>
          <w:shd w:val="clear" w:color="auto" w:fill="FFFFFF"/>
        </w:rPr>
        <w:t xml:space="preserve"> on item 6.06 </w:t>
      </w:r>
      <w:r>
        <w:rPr>
          <w:rFonts w:cstheme="minorHAnsi"/>
          <w:sz w:val="24"/>
          <w:szCs w:val="24"/>
          <w:shd w:val="clear" w:color="auto" w:fill="FFFFFF"/>
        </w:rPr>
        <w:t xml:space="preserve">regarding </w:t>
      </w:r>
      <w:r w:rsidR="00F41243">
        <w:rPr>
          <w:rFonts w:cstheme="minorHAnsi"/>
          <w:sz w:val="24"/>
          <w:szCs w:val="24"/>
          <w:shd w:val="clear" w:color="auto" w:fill="FFFFFF"/>
        </w:rPr>
        <w:t xml:space="preserve">the existence or institution of </w:t>
      </w:r>
      <w:r>
        <w:rPr>
          <w:rFonts w:cstheme="minorHAnsi"/>
          <w:sz w:val="24"/>
          <w:szCs w:val="24"/>
          <w:shd w:val="clear" w:color="auto" w:fill="FFFFFF"/>
        </w:rPr>
        <w:t>a project planning committee fo</w:t>
      </w:r>
      <w:r w:rsidR="00F41243">
        <w:rPr>
          <w:rFonts w:cstheme="minorHAnsi"/>
          <w:sz w:val="24"/>
          <w:szCs w:val="24"/>
          <w:shd w:val="clear" w:color="auto" w:fill="FFFFFF"/>
        </w:rPr>
        <w:t xml:space="preserve">r Benjamin Stoddard </w:t>
      </w:r>
      <w:proofErr w:type="gramStart"/>
      <w:r w:rsidR="00F41243">
        <w:rPr>
          <w:rFonts w:cstheme="minorHAnsi"/>
          <w:sz w:val="24"/>
          <w:szCs w:val="24"/>
          <w:shd w:val="clear" w:color="auto" w:fill="FFFFFF"/>
        </w:rPr>
        <w:t>similar to</w:t>
      </w:r>
      <w:proofErr w:type="gramEnd"/>
      <w:r w:rsidR="00F41243">
        <w:rPr>
          <w:rFonts w:cstheme="minorHAnsi"/>
          <w:sz w:val="24"/>
          <w:szCs w:val="24"/>
          <w:shd w:val="clear" w:color="auto" w:fill="FFFFFF"/>
        </w:rPr>
        <w:t xml:space="preserve"> that instituted for Suitland High School.</w:t>
      </w:r>
    </w:p>
    <w:p w14:paraId="674FC315" w14:textId="79FBF689" w:rsidR="00F41243" w:rsidRDefault="00F41243" w:rsidP="0030602F">
      <w:pPr>
        <w:pStyle w:val="ListParagraph"/>
        <w:rPr>
          <w:rFonts w:cstheme="minorHAnsi"/>
          <w:sz w:val="24"/>
          <w:szCs w:val="24"/>
          <w:shd w:val="clear" w:color="auto" w:fill="FFFFFF"/>
        </w:rPr>
      </w:pPr>
    </w:p>
    <w:p w14:paraId="522DD3EA" w14:textId="0B06CD8C" w:rsidR="00F41243" w:rsidRDefault="00F41243" w:rsidP="0030602F">
      <w:pPr>
        <w:pStyle w:val="ListParagraph"/>
        <w:rPr>
          <w:rFonts w:cstheme="minorHAnsi"/>
          <w:sz w:val="24"/>
          <w:szCs w:val="24"/>
          <w:shd w:val="clear" w:color="auto" w:fill="FFFFFF"/>
        </w:rPr>
      </w:pPr>
      <w:r>
        <w:rPr>
          <w:rFonts w:cstheme="minorHAnsi"/>
          <w:sz w:val="24"/>
          <w:szCs w:val="24"/>
          <w:shd w:val="clear" w:color="auto" w:fill="FFFFFF"/>
        </w:rPr>
        <w:t>Board Member Wallace’s question is answered by Elizabeth Chase, CIP Officer.</w:t>
      </w:r>
    </w:p>
    <w:p w14:paraId="1F082ED5" w14:textId="17F952FC" w:rsidR="00F41243" w:rsidRDefault="00F41243" w:rsidP="0030602F">
      <w:pPr>
        <w:pStyle w:val="ListParagraph"/>
        <w:rPr>
          <w:rFonts w:cstheme="minorHAnsi"/>
          <w:sz w:val="24"/>
          <w:szCs w:val="24"/>
          <w:shd w:val="clear" w:color="auto" w:fill="FFFFFF"/>
        </w:rPr>
      </w:pPr>
    </w:p>
    <w:p w14:paraId="52F14A76" w14:textId="2602D245" w:rsidR="00F41243" w:rsidRDefault="00F41243" w:rsidP="0030602F">
      <w:pPr>
        <w:pStyle w:val="ListParagraph"/>
        <w:rPr>
          <w:rFonts w:cstheme="minorHAnsi"/>
          <w:b/>
          <w:sz w:val="24"/>
          <w:szCs w:val="24"/>
          <w:shd w:val="clear" w:color="auto" w:fill="FFFFFF"/>
        </w:rPr>
      </w:pPr>
      <w:r w:rsidRPr="00F41243">
        <w:rPr>
          <w:rFonts w:cstheme="minorHAnsi"/>
          <w:b/>
          <w:sz w:val="24"/>
          <w:szCs w:val="24"/>
          <w:shd w:val="clear" w:color="auto" w:fill="FFFFFF"/>
        </w:rPr>
        <w:t>Motion carried unanimously to approve items 6.01 and 6.03-6.06.</w:t>
      </w:r>
    </w:p>
    <w:p w14:paraId="554979B5" w14:textId="7ECEEA05" w:rsidR="00F41243" w:rsidRDefault="00F41243" w:rsidP="0030602F">
      <w:pPr>
        <w:pStyle w:val="ListParagraph"/>
        <w:rPr>
          <w:rFonts w:cstheme="minorHAnsi"/>
          <w:b/>
          <w:sz w:val="24"/>
          <w:szCs w:val="24"/>
          <w:shd w:val="clear" w:color="auto" w:fill="FFFFFF"/>
        </w:rPr>
      </w:pPr>
    </w:p>
    <w:p w14:paraId="62F4B6C7" w14:textId="4F1AA506" w:rsidR="00F41243" w:rsidRPr="00F41243" w:rsidRDefault="00F41243" w:rsidP="0030602F">
      <w:pPr>
        <w:pStyle w:val="ListParagraph"/>
        <w:rPr>
          <w:rFonts w:cstheme="minorHAnsi"/>
          <w:sz w:val="24"/>
          <w:szCs w:val="24"/>
          <w:shd w:val="clear" w:color="auto" w:fill="FFFFFF"/>
        </w:rPr>
      </w:pPr>
      <w:r w:rsidRPr="00F41243">
        <w:rPr>
          <w:rFonts w:cstheme="minorHAnsi"/>
          <w:sz w:val="24"/>
          <w:szCs w:val="24"/>
          <w:shd w:val="clear" w:color="auto" w:fill="FFFFFF"/>
        </w:rPr>
        <w:t>Chair Eubanks requests a motion to approve item 6.02.</w:t>
      </w:r>
    </w:p>
    <w:p w14:paraId="36E2759C" w14:textId="28C6B585" w:rsidR="00F41243" w:rsidRPr="00F41243" w:rsidRDefault="00F41243" w:rsidP="0030602F">
      <w:pPr>
        <w:pStyle w:val="ListParagraph"/>
        <w:rPr>
          <w:rFonts w:cstheme="minorHAnsi"/>
          <w:sz w:val="24"/>
          <w:szCs w:val="24"/>
          <w:shd w:val="clear" w:color="auto" w:fill="FFFFFF"/>
        </w:rPr>
      </w:pPr>
    </w:p>
    <w:p w14:paraId="6A2E6C9B" w14:textId="278CD99F" w:rsidR="00F41243" w:rsidRDefault="00F41243" w:rsidP="0030602F">
      <w:pPr>
        <w:pStyle w:val="ListParagraph"/>
        <w:rPr>
          <w:rFonts w:cstheme="minorHAnsi"/>
          <w:sz w:val="24"/>
          <w:szCs w:val="24"/>
          <w:shd w:val="clear" w:color="auto" w:fill="FFFFFF"/>
        </w:rPr>
      </w:pPr>
      <w:r w:rsidRPr="00F41243">
        <w:rPr>
          <w:rFonts w:cstheme="minorHAnsi"/>
          <w:sz w:val="24"/>
          <w:szCs w:val="24"/>
          <w:shd w:val="clear" w:color="auto" w:fill="FFFFFF"/>
        </w:rPr>
        <w:t>Motion is granted and 2</w:t>
      </w:r>
      <w:r w:rsidRPr="00F41243">
        <w:rPr>
          <w:rFonts w:cstheme="minorHAnsi"/>
          <w:sz w:val="24"/>
          <w:szCs w:val="24"/>
          <w:shd w:val="clear" w:color="auto" w:fill="FFFFFF"/>
          <w:vertAlign w:val="superscript"/>
        </w:rPr>
        <w:t>nd</w:t>
      </w:r>
      <w:r w:rsidRPr="00F41243">
        <w:rPr>
          <w:rFonts w:cstheme="minorHAnsi"/>
          <w:sz w:val="24"/>
          <w:szCs w:val="24"/>
          <w:shd w:val="clear" w:color="auto" w:fill="FFFFFF"/>
        </w:rPr>
        <w:t>.</w:t>
      </w:r>
    </w:p>
    <w:p w14:paraId="618564DA" w14:textId="557AF2F5" w:rsidR="00F41243" w:rsidRDefault="00F41243" w:rsidP="0030602F">
      <w:pPr>
        <w:pStyle w:val="ListParagraph"/>
        <w:rPr>
          <w:rFonts w:cstheme="minorHAnsi"/>
          <w:sz w:val="24"/>
          <w:szCs w:val="24"/>
          <w:shd w:val="clear" w:color="auto" w:fill="FFFFFF"/>
        </w:rPr>
      </w:pPr>
    </w:p>
    <w:p w14:paraId="68C79331" w14:textId="28A617EC" w:rsidR="00F41243" w:rsidRDefault="00F41243" w:rsidP="0030602F">
      <w:pPr>
        <w:pStyle w:val="ListParagraph"/>
        <w:rPr>
          <w:rFonts w:cstheme="minorHAnsi"/>
          <w:sz w:val="24"/>
          <w:szCs w:val="24"/>
          <w:shd w:val="clear" w:color="auto" w:fill="FFFFFF"/>
        </w:rPr>
      </w:pPr>
      <w:r>
        <w:rPr>
          <w:rFonts w:cstheme="minorHAnsi"/>
          <w:sz w:val="24"/>
          <w:szCs w:val="24"/>
          <w:shd w:val="clear" w:color="auto" w:fill="FFFFFF"/>
        </w:rPr>
        <w:t>Chair Eubanks yields the floor to board member Ahmed.</w:t>
      </w:r>
    </w:p>
    <w:p w14:paraId="17EA4D40" w14:textId="12A23D96" w:rsidR="00F41243" w:rsidRDefault="00F41243" w:rsidP="0030602F">
      <w:pPr>
        <w:pStyle w:val="ListParagraph"/>
        <w:rPr>
          <w:rFonts w:cstheme="minorHAnsi"/>
          <w:sz w:val="24"/>
          <w:szCs w:val="24"/>
          <w:shd w:val="clear" w:color="auto" w:fill="FFFFFF"/>
        </w:rPr>
      </w:pPr>
    </w:p>
    <w:p w14:paraId="27FE697F" w14:textId="594B48E4" w:rsidR="00E15802" w:rsidRDefault="00F41243" w:rsidP="00E15802">
      <w:pPr>
        <w:pStyle w:val="ListParagraph"/>
        <w:rPr>
          <w:rFonts w:cstheme="minorHAnsi"/>
          <w:sz w:val="24"/>
          <w:szCs w:val="24"/>
          <w:shd w:val="clear" w:color="auto" w:fill="FFFFFF"/>
        </w:rPr>
      </w:pPr>
      <w:r>
        <w:rPr>
          <w:rFonts w:cstheme="minorHAnsi"/>
          <w:sz w:val="24"/>
          <w:szCs w:val="24"/>
          <w:shd w:val="clear" w:color="auto" w:fill="FFFFFF"/>
        </w:rPr>
        <w:t>Board member Ahmed poses question to CFO Pfister</w:t>
      </w:r>
      <w:r w:rsidR="00E15802">
        <w:rPr>
          <w:rFonts w:cstheme="minorHAnsi"/>
          <w:sz w:val="24"/>
          <w:szCs w:val="24"/>
          <w:shd w:val="clear" w:color="auto" w:fill="FFFFFF"/>
        </w:rPr>
        <w:t xml:space="preserve"> regarding the difference in payment allotted for independent firm which conducted the MSDE Audit. Cited the Maryland Board of Public Works recorded firms contractual amount at about 500K, but it is recorded as 700K under “Other Instructional Cost” in the FY 2018 Financial Review. Board Member Ahmed also requested clarification of the Maryland Board of Public Works classification of the </w:t>
      </w:r>
      <w:proofErr w:type="gramStart"/>
      <w:r w:rsidR="00E15802">
        <w:rPr>
          <w:rFonts w:cstheme="minorHAnsi"/>
          <w:sz w:val="24"/>
          <w:szCs w:val="24"/>
          <w:shd w:val="clear" w:color="auto" w:fill="FFFFFF"/>
        </w:rPr>
        <w:t>firms</w:t>
      </w:r>
      <w:proofErr w:type="gramEnd"/>
      <w:r w:rsidR="00E15802">
        <w:rPr>
          <w:rFonts w:cstheme="minorHAnsi"/>
          <w:sz w:val="24"/>
          <w:szCs w:val="24"/>
          <w:shd w:val="clear" w:color="auto" w:fill="FFFFFF"/>
        </w:rPr>
        <w:t xml:space="preserve"> contractual amount as special funds.</w:t>
      </w:r>
    </w:p>
    <w:p w14:paraId="383838BB" w14:textId="5FE538F8" w:rsidR="00E15802" w:rsidRDefault="00E15802" w:rsidP="00E15802">
      <w:pPr>
        <w:pStyle w:val="ListParagraph"/>
        <w:rPr>
          <w:rFonts w:cstheme="minorHAnsi"/>
          <w:sz w:val="24"/>
          <w:szCs w:val="24"/>
          <w:shd w:val="clear" w:color="auto" w:fill="FFFFFF"/>
        </w:rPr>
      </w:pPr>
    </w:p>
    <w:p w14:paraId="77C77687" w14:textId="26595B2A" w:rsidR="00E15802" w:rsidRDefault="00E15802" w:rsidP="00E15802">
      <w:pPr>
        <w:pStyle w:val="ListParagraph"/>
        <w:rPr>
          <w:rFonts w:cstheme="minorHAnsi"/>
          <w:b/>
          <w:sz w:val="24"/>
          <w:szCs w:val="24"/>
          <w:shd w:val="clear" w:color="auto" w:fill="FFFFFF"/>
        </w:rPr>
      </w:pPr>
      <w:r w:rsidRPr="00E63C59">
        <w:rPr>
          <w:rFonts w:cstheme="minorHAnsi"/>
          <w:b/>
          <w:sz w:val="24"/>
          <w:szCs w:val="24"/>
          <w:shd w:val="clear" w:color="auto" w:fill="FFFFFF"/>
        </w:rPr>
        <w:t xml:space="preserve">After </w:t>
      </w:r>
      <w:r w:rsidR="00E63C59" w:rsidRPr="00E63C59">
        <w:rPr>
          <w:rFonts w:cstheme="minorHAnsi"/>
          <w:b/>
          <w:sz w:val="24"/>
          <w:szCs w:val="24"/>
          <w:shd w:val="clear" w:color="auto" w:fill="FFFFFF"/>
        </w:rPr>
        <w:t>this brief question and answer period motion carried unanimously to approve item 6.02.</w:t>
      </w:r>
    </w:p>
    <w:p w14:paraId="5188F77F" w14:textId="4B4C99E5" w:rsidR="005D0F64" w:rsidRDefault="005D0F64" w:rsidP="005D0F64">
      <w:pPr>
        <w:rPr>
          <w:rFonts w:cstheme="minorHAnsi"/>
          <w:b/>
          <w:sz w:val="24"/>
          <w:szCs w:val="24"/>
          <w:shd w:val="clear" w:color="auto" w:fill="FFFFFF"/>
        </w:rPr>
      </w:pPr>
    </w:p>
    <w:p w14:paraId="54B8C9EC" w14:textId="66FAB099" w:rsidR="005D0F64" w:rsidRDefault="005D0F64" w:rsidP="005D0F64">
      <w:pPr>
        <w:pStyle w:val="ListParagraph"/>
        <w:numPr>
          <w:ilvl w:val="0"/>
          <w:numId w:val="1"/>
        </w:numPr>
        <w:rPr>
          <w:rFonts w:asciiTheme="majorHAnsi" w:hAnsiTheme="majorHAnsi" w:cstheme="majorHAnsi"/>
          <w:b/>
          <w:sz w:val="24"/>
          <w:szCs w:val="24"/>
          <w:shd w:val="clear" w:color="auto" w:fill="FFFFFF"/>
        </w:rPr>
      </w:pPr>
      <w:r w:rsidRPr="005D0F64">
        <w:rPr>
          <w:rFonts w:asciiTheme="majorHAnsi" w:hAnsiTheme="majorHAnsi" w:cstheme="majorHAnsi"/>
          <w:b/>
          <w:sz w:val="24"/>
          <w:szCs w:val="24"/>
          <w:shd w:val="clear" w:color="auto" w:fill="FFFFFF"/>
        </w:rPr>
        <w:lastRenderedPageBreak/>
        <w:t>Non-Consent Agenda</w:t>
      </w:r>
    </w:p>
    <w:p w14:paraId="3A55D578" w14:textId="2C206B6E" w:rsidR="005D0F64" w:rsidRDefault="005D0F64" w:rsidP="005D0F64">
      <w:pPr>
        <w:pStyle w:val="ListParagraph"/>
        <w:rPr>
          <w:rFonts w:cstheme="minorHAnsi"/>
          <w:sz w:val="24"/>
          <w:szCs w:val="24"/>
          <w:shd w:val="clear" w:color="auto" w:fill="FFFFFF"/>
        </w:rPr>
      </w:pPr>
      <w:r>
        <w:rPr>
          <w:rFonts w:cstheme="minorHAnsi"/>
          <w:sz w:val="24"/>
          <w:szCs w:val="24"/>
          <w:shd w:val="clear" w:color="auto" w:fill="FFFFFF"/>
        </w:rPr>
        <w:t>None</w:t>
      </w:r>
    </w:p>
    <w:p w14:paraId="2A7575AC" w14:textId="5B5AB91F" w:rsidR="005D0F64" w:rsidRDefault="005D0F64" w:rsidP="005D0F64">
      <w:pPr>
        <w:rPr>
          <w:rFonts w:cstheme="minorHAnsi"/>
          <w:sz w:val="24"/>
          <w:szCs w:val="24"/>
          <w:shd w:val="clear" w:color="auto" w:fill="FFFFFF"/>
        </w:rPr>
      </w:pPr>
    </w:p>
    <w:p w14:paraId="427CC1BD" w14:textId="5A931B52" w:rsidR="005D0F64" w:rsidRPr="005D0F64" w:rsidRDefault="005D0F64" w:rsidP="005D0F64">
      <w:pPr>
        <w:pStyle w:val="ListParagraph"/>
        <w:numPr>
          <w:ilvl w:val="0"/>
          <w:numId w:val="1"/>
        </w:numPr>
        <w:rPr>
          <w:rFonts w:asciiTheme="majorHAnsi" w:hAnsiTheme="majorHAnsi" w:cstheme="majorHAnsi"/>
          <w:b/>
          <w:sz w:val="24"/>
          <w:szCs w:val="24"/>
          <w:shd w:val="clear" w:color="auto" w:fill="FFFFFF"/>
        </w:rPr>
      </w:pPr>
      <w:r w:rsidRPr="005D0F64">
        <w:rPr>
          <w:rFonts w:asciiTheme="majorHAnsi" w:hAnsiTheme="majorHAnsi" w:cstheme="majorHAnsi"/>
          <w:b/>
          <w:sz w:val="24"/>
          <w:szCs w:val="24"/>
          <w:shd w:val="clear" w:color="auto" w:fill="FFFFFF"/>
        </w:rPr>
        <w:t>Legislative Report</w:t>
      </w:r>
    </w:p>
    <w:p w14:paraId="588BF074" w14:textId="01D664A1" w:rsidR="005D0F64" w:rsidRDefault="005D0F64" w:rsidP="005D0F64">
      <w:pPr>
        <w:pStyle w:val="ListParagraph"/>
        <w:numPr>
          <w:ilvl w:val="1"/>
          <w:numId w:val="1"/>
        </w:numPr>
        <w:rPr>
          <w:rFonts w:cstheme="minorHAnsi"/>
          <w:b/>
          <w:sz w:val="24"/>
          <w:szCs w:val="24"/>
          <w:shd w:val="clear" w:color="auto" w:fill="FFFFFF"/>
        </w:rPr>
      </w:pPr>
      <w:r w:rsidRPr="005D0F64">
        <w:rPr>
          <w:rFonts w:cstheme="minorHAnsi"/>
          <w:b/>
          <w:sz w:val="24"/>
          <w:szCs w:val="24"/>
          <w:shd w:val="clear" w:color="auto" w:fill="FFFFFF"/>
        </w:rPr>
        <w:t>Legislative Report</w:t>
      </w:r>
    </w:p>
    <w:p w14:paraId="18DF1995" w14:textId="4F76D3BA" w:rsidR="005D0F64" w:rsidRDefault="005D0F64" w:rsidP="005D0F64">
      <w:pPr>
        <w:ind w:left="720"/>
        <w:rPr>
          <w:rFonts w:cstheme="minorHAnsi"/>
          <w:sz w:val="24"/>
          <w:szCs w:val="24"/>
          <w:shd w:val="clear" w:color="auto" w:fill="FFFFFF"/>
        </w:rPr>
      </w:pPr>
      <w:r>
        <w:rPr>
          <w:rFonts w:cstheme="minorHAnsi"/>
          <w:sz w:val="24"/>
          <w:szCs w:val="24"/>
          <w:shd w:val="clear" w:color="auto" w:fill="FFFFFF"/>
        </w:rPr>
        <w:t>Chair Eubanks yields floor to M</w:t>
      </w:r>
      <w:r w:rsidR="003855E9">
        <w:rPr>
          <w:rFonts w:cstheme="minorHAnsi"/>
          <w:sz w:val="24"/>
          <w:szCs w:val="24"/>
          <w:shd w:val="clear" w:color="auto" w:fill="FFFFFF"/>
        </w:rPr>
        <w:t>s</w:t>
      </w:r>
      <w:r>
        <w:rPr>
          <w:rFonts w:cstheme="minorHAnsi"/>
          <w:sz w:val="24"/>
          <w:szCs w:val="24"/>
          <w:shd w:val="clear" w:color="auto" w:fill="FFFFFF"/>
        </w:rPr>
        <w:t xml:space="preserve">. </w:t>
      </w:r>
      <w:proofErr w:type="spellStart"/>
      <w:r>
        <w:rPr>
          <w:rFonts w:cstheme="minorHAnsi"/>
          <w:sz w:val="24"/>
          <w:szCs w:val="24"/>
          <w:shd w:val="clear" w:color="auto" w:fill="FFFFFF"/>
        </w:rPr>
        <w:t>Tabias</w:t>
      </w:r>
      <w:proofErr w:type="spellEnd"/>
      <w:r>
        <w:rPr>
          <w:rFonts w:cstheme="minorHAnsi"/>
          <w:sz w:val="24"/>
          <w:szCs w:val="24"/>
          <w:shd w:val="clear" w:color="auto" w:fill="FFFFFF"/>
        </w:rPr>
        <w:t xml:space="preserve"> for an overview of Legislative Report.</w:t>
      </w:r>
    </w:p>
    <w:p w14:paraId="3A1E83F3" w14:textId="0B6C48EB" w:rsidR="005D0F64" w:rsidRDefault="005D0F64" w:rsidP="005D0F64">
      <w:pPr>
        <w:ind w:left="720"/>
        <w:rPr>
          <w:rFonts w:cstheme="minorHAnsi"/>
          <w:sz w:val="24"/>
          <w:szCs w:val="24"/>
          <w:shd w:val="clear" w:color="auto" w:fill="FFFFFF"/>
        </w:rPr>
      </w:pPr>
      <w:r>
        <w:rPr>
          <w:rFonts w:cstheme="minorHAnsi"/>
          <w:sz w:val="24"/>
          <w:szCs w:val="24"/>
          <w:shd w:val="clear" w:color="auto" w:fill="FFFFFF"/>
        </w:rPr>
        <w:t>Legislative Report received by each board member includes:</w:t>
      </w:r>
    </w:p>
    <w:p w14:paraId="54A41B26" w14:textId="77777777" w:rsidR="00197623" w:rsidRDefault="005D0F64" w:rsidP="00197623">
      <w:pPr>
        <w:pStyle w:val="ListParagraph"/>
        <w:numPr>
          <w:ilvl w:val="0"/>
          <w:numId w:val="18"/>
        </w:numPr>
        <w:rPr>
          <w:rFonts w:cstheme="minorHAnsi"/>
          <w:sz w:val="24"/>
          <w:szCs w:val="24"/>
          <w:shd w:val="clear" w:color="auto" w:fill="FFFFFF"/>
        </w:rPr>
      </w:pPr>
      <w:r w:rsidRPr="00197623">
        <w:rPr>
          <w:rFonts w:cstheme="minorHAnsi"/>
          <w:sz w:val="24"/>
          <w:szCs w:val="24"/>
          <w:shd w:val="clear" w:color="auto" w:fill="FFFFFF"/>
        </w:rPr>
        <w:t xml:space="preserve">Update on Governors </w:t>
      </w:r>
      <w:r w:rsidR="00197623" w:rsidRPr="00197623">
        <w:rPr>
          <w:rFonts w:cstheme="minorHAnsi"/>
          <w:sz w:val="24"/>
          <w:szCs w:val="24"/>
          <w:shd w:val="clear" w:color="auto" w:fill="FFFFFF"/>
        </w:rPr>
        <w:t>Budget – Operating &amp; Capital</w:t>
      </w:r>
    </w:p>
    <w:p w14:paraId="287E7E1D" w14:textId="7FE2DCBB" w:rsidR="00197623" w:rsidRDefault="00197623" w:rsidP="00197623">
      <w:pPr>
        <w:pStyle w:val="ListParagraph"/>
        <w:numPr>
          <w:ilvl w:val="0"/>
          <w:numId w:val="18"/>
        </w:numPr>
        <w:rPr>
          <w:rFonts w:cstheme="minorHAnsi"/>
          <w:sz w:val="24"/>
          <w:szCs w:val="24"/>
          <w:shd w:val="clear" w:color="auto" w:fill="FFFFFF"/>
        </w:rPr>
      </w:pPr>
      <w:r>
        <w:rPr>
          <w:rFonts w:cstheme="minorHAnsi"/>
          <w:sz w:val="24"/>
          <w:szCs w:val="24"/>
          <w:shd w:val="clear" w:color="auto" w:fill="FFFFFF"/>
        </w:rPr>
        <w:t>Update on Major State Policy Initiatives affecting public school systems.</w:t>
      </w:r>
    </w:p>
    <w:p w14:paraId="342B6588" w14:textId="53909C60" w:rsidR="00197623" w:rsidRDefault="00197623" w:rsidP="00197623">
      <w:pPr>
        <w:pStyle w:val="ListParagraph"/>
        <w:numPr>
          <w:ilvl w:val="0"/>
          <w:numId w:val="18"/>
        </w:numPr>
        <w:rPr>
          <w:rFonts w:cstheme="minorHAnsi"/>
          <w:sz w:val="24"/>
          <w:szCs w:val="24"/>
          <w:shd w:val="clear" w:color="auto" w:fill="FFFFFF"/>
        </w:rPr>
      </w:pPr>
      <w:r>
        <w:rPr>
          <w:rFonts w:cstheme="minorHAnsi"/>
          <w:sz w:val="24"/>
          <w:szCs w:val="24"/>
          <w:shd w:val="clear" w:color="auto" w:fill="FFFFFF"/>
        </w:rPr>
        <w:t>Update on Kirwan Commission and non-facilities commission.</w:t>
      </w:r>
    </w:p>
    <w:p w14:paraId="6FECE83D" w14:textId="7DCF41EE" w:rsidR="00197623" w:rsidRDefault="00197623" w:rsidP="00197623">
      <w:pPr>
        <w:pStyle w:val="ListParagraph"/>
        <w:numPr>
          <w:ilvl w:val="0"/>
          <w:numId w:val="18"/>
        </w:numPr>
        <w:rPr>
          <w:rFonts w:cstheme="minorHAnsi"/>
          <w:sz w:val="24"/>
          <w:szCs w:val="24"/>
          <w:shd w:val="clear" w:color="auto" w:fill="FFFFFF"/>
        </w:rPr>
      </w:pPr>
      <w:r>
        <w:rPr>
          <w:rFonts w:cstheme="minorHAnsi"/>
          <w:sz w:val="24"/>
          <w:szCs w:val="24"/>
          <w:shd w:val="clear" w:color="auto" w:fill="FFFFFF"/>
        </w:rPr>
        <w:t>Highlights from some of the top state bills that are being followed.</w:t>
      </w:r>
    </w:p>
    <w:p w14:paraId="13214891" w14:textId="7D1842C2" w:rsidR="00197623" w:rsidRDefault="00197623" w:rsidP="00197623">
      <w:pPr>
        <w:pStyle w:val="ListParagraph"/>
        <w:ind w:left="1440"/>
        <w:rPr>
          <w:rFonts w:cstheme="minorHAnsi"/>
          <w:sz w:val="24"/>
          <w:szCs w:val="24"/>
          <w:shd w:val="clear" w:color="auto" w:fill="FFFFFF"/>
        </w:rPr>
      </w:pPr>
      <w:r>
        <w:rPr>
          <w:rFonts w:cstheme="minorHAnsi"/>
          <w:sz w:val="24"/>
          <w:szCs w:val="24"/>
          <w:shd w:val="clear" w:color="auto" w:fill="FFFFFF"/>
        </w:rPr>
        <w:t>There have been 11 local bills filed impacting the Board of Education. An Education Committee instituted by the Maryland State delegation last year have begun the process of reviewing these bills.</w:t>
      </w:r>
    </w:p>
    <w:p w14:paraId="1F6D10EB" w14:textId="27884008" w:rsidR="003855E9" w:rsidRPr="00F35959" w:rsidRDefault="00197623" w:rsidP="003855E9">
      <w:pPr>
        <w:ind w:left="720"/>
        <w:rPr>
          <w:rFonts w:cstheme="minorHAnsi"/>
          <w:i/>
          <w:sz w:val="24"/>
          <w:szCs w:val="24"/>
          <w:shd w:val="clear" w:color="auto" w:fill="FFFFFF"/>
        </w:rPr>
      </w:pPr>
      <w:r w:rsidRPr="00F35959">
        <w:rPr>
          <w:rFonts w:cstheme="minorHAnsi"/>
          <w:i/>
          <w:sz w:val="24"/>
          <w:szCs w:val="24"/>
          <w:shd w:val="clear" w:color="auto" w:fill="FFFFFF"/>
        </w:rPr>
        <w:tab/>
        <w:t>*To hear the entire Legislative Report, please refer to the PGCPS Board of Education February 1, 2018 Meeting video</w:t>
      </w:r>
    </w:p>
    <w:p w14:paraId="66331010" w14:textId="6E51078A" w:rsidR="003855E9" w:rsidRDefault="003855E9" w:rsidP="003855E9">
      <w:pPr>
        <w:ind w:left="720"/>
        <w:rPr>
          <w:rFonts w:cstheme="minorHAnsi"/>
          <w:sz w:val="24"/>
          <w:szCs w:val="24"/>
          <w:shd w:val="clear" w:color="auto" w:fill="FFFFFF"/>
        </w:rPr>
      </w:pPr>
      <w:r w:rsidRPr="003855E9">
        <w:rPr>
          <w:rFonts w:cstheme="minorHAnsi"/>
          <w:sz w:val="24"/>
          <w:szCs w:val="24"/>
          <w:shd w:val="clear" w:color="auto" w:fill="FFFFFF"/>
        </w:rPr>
        <w:t>Chair Eubanks yields the floor to board member Valentine, the chair of the Legislative Policy Committee</w:t>
      </w:r>
      <w:r>
        <w:rPr>
          <w:rFonts w:cstheme="minorHAnsi"/>
          <w:sz w:val="24"/>
          <w:szCs w:val="24"/>
          <w:shd w:val="clear" w:color="auto" w:fill="FFFFFF"/>
        </w:rPr>
        <w:t>, for further comment on the Legislative Report.</w:t>
      </w:r>
    </w:p>
    <w:p w14:paraId="0D0C7DED" w14:textId="77777777" w:rsidR="003855E9" w:rsidRDefault="003855E9" w:rsidP="003855E9">
      <w:pPr>
        <w:ind w:left="720"/>
        <w:rPr>
          <w:rFonts w:cstheme="minorHAnsi"/>
          <w:sz w:val="24"/>
          <w:szCs w:val="24"/>
          <w:shd w:val="clear" w:color="auto" w:fill="FFFFFF"/>
        </w:rPr>
      </w:pPr>
      <w:r>
        <w:rPr>
          <w:rFonts w:cstheme="minorHAnsi"/>
          <w:sz w:val="24"/>
          <w:szCs w:val="24"/>
          <w:shd w:val="clear" w:color="auto" w:fill="FFFFFF"/>
        </w:rPr>
        <w:t>Board member Valentine makes a motion to approve the recommendations of the policy committee as they relate to the legislative bills that were presented.</w:t>
      </w:r>
    </w:p>
    <w:p w14:paraId="79C8DC81" w14:textId="435747D6" w:rsidR="003855E9" w:rsidRDefault="000E0214" w:rsidP="003855E9">
      <w:pPr>
        <w:ind w:left="720"/>
        <w:rPr>
          <w:rFonts w:cstheme="minorHAnsi"/>
          <w:sz w:val="24"/>
          <w:szCs w:val="24"/>
          <w:shd w:val="clear" w:color="auto" w:fill="FFFFFF"/>
        </w:rPr>
      </w:pPr>
      <w:r>
        <w:rPr>
          <w:rFonts w:cstheme="minorHAnsi"/>
          <w:sz w:val="24"/>
          <w:szCs w:val="24"/>
          <w:shd w:val="clear" w:color="auto" w:fill="FFFFFF"/>
        </w:rPr>
        <w:t>M</w:t>
      </w:r>
      <w:r w:rsidR="003855E9">
        <w:rPr>
          <w:rFonts w:cstheme="minorHAnsi"/>
          <w:sz w:val="24"/>
          <w:szCs w:val="24"/>
          <w:shd w:val="clear" w:color="auto" w:fill="FFFFFF"/>
        </w:rPr>
        <w:t>otion moved and 2</w:t>
      </w:r>
      <w:r w:rsidR="003855E9" w:rsidRPr="003855E9">
        <w:rPr>
          <w:rFonts w:cstheme="minorHAnsi"/>
          <w:sz w:val="24"/>
          <w:szCs w:val="24"/>
          <w:shd w:val="clear" w:color="auto" w:fill="FFFFFF"/>
          <w:vertAlign w:val="superscript"/>
        </w:rPr>
        <w:t>nd</w:t>
      </w:r>
      <w:r w:rsidR="003855E9">
        <w:rPr>
          <w:rFonts w:cstheme="minorHAnsi"/>
          <w:sz w:val="24"/>
          <w:szCs w:val="24"/>
          <w:shd w:val="clear" w:color="auto" w:fill="FFFFFF"/>
        </w:rPr>
        <w:t>.</w:t>
      </w:r>
    </w:p>
    <w:p w14:paraId="36222C52" w14:textId="53A47438" w:rsidR="0055488A" w:rsidRDefault="003855E9" w:rsidP="003855E9">
      <w:pPr>
        <w:ind w:left="720"/>
        <w:rPr>
          <w:rFonts w:cstheme="minorHAnsi"/>
          <w:sz w:val="24"/>
          <w:szCs w:val="24"/>
          <w:shd w:val="clear" w:color="auto" w:fill="FFFFFF"/>
        </w:rPr>
      </w:pPr>
      <w:r>
        <w:rPr>
          <w:rFonts w:cstheme="minorHAnsi"/>
          <w:sz w:val="24"/>
          <w:szCs w:val="24"/>
          <w:shd w:val="clear" w:color="auto" w:fill="FFFFFF"/>
        </w:rPr>
        <w:t>Chair Eubanks yields the floor to board member Burroughs for question and comment.</w:t>
      </w:r>
      <w:r w:rsidR="0055488A">
        <w:rPr>
          <w:rFonts w:cstheme="minorHAnsi"/>
          <w:sz w:val="24"/>
          <w:szCs w:val="24"/>
          <w:shd w:val="clear" w:color="auto" w:fill="FFFFFF"/>
        </w:rPr>
        <w:t xml:space="preserve"> Burroughs poses a question to Ms. </w:t>
      </w:r>
      <w:proofErr w:type="spellStart"/>
      <w:r w:rsidR="0055488A">
        <w:rPr>
          <w:rFonts w:cstheme="minorHAnsi"/>
          <w:sz w:val="24"/>
          <w:szCs w:val="24"/>
          <w:shd w:val="clear" w:color="auto" w:fill="FFFFFF"/>
        </w:rPr>
        <w:t>Tabias</w:t>
      </w:r>
      <w:proofErr w:type="spellEnd"/>
      <w:r w:rsidR="0055488A">
        <w:rPr>
          <w:rFonts w:cstheme="minorHAnsi"/>
          <w:sz w:val="24"/>
          <w:szCs w:val="24"/>
          <w:shd w:val="clear" w:color="auto" w:fill="FFFFFF"/>
        </w:rPr>
        <w:t xml:space="preserve"> regarding lack of support in the legislature for the appointment of an Inspector General within PGCPS administration.</w:t>
      </w:r>
    </w:p>
    <w:p w14:paraId="1EEE18FD" w14:textId="4F6A6027" w:rsidR="0055488A" w:rsidRDefault="0055488A" w:rsidP="0055488A">
      <w:pPr>
        <w:rPr>
          <w:rFonts w:cstheme="minorHAnsi"/>
          <w:sz w:val="24"/>
          <w:szCs w:val="24"/>
          <w:shd w:val="clear" w:color="auto" w:fill="FFFFFF"/>
        </w:rPr>
      </w:pPr>
      <w:r>
        <w:rPr>
          <w:rFonts w:cstheme="minorHAnsi"/>
          <w:sz w:val="24"/>
          <w:szCs w:val="24"/>
          <w:shd w:val="clear" w:color="auto" w:fill="FFFFFF"/>
        </w:rPr>
        <w:tab/>
        <w:t xml:space="preserve">Chair Eubanks facilitates further questions from the board to Ms. </w:t>
      </w:r>
      <w:proofErr w:type="spellStart"/>
      <w:r>
        <w:rPr>
          <w:rFonts w:cstheme="minorHAnsi"/>
          <w:sz w:val="24"/>
          <w:szCs w:val="24"/>
          <w:shd w:val="clear" w:color="auto" w:fill="FFFFFF"/>
        </w:rPr>
        <w:t>Tabias</w:t>
      </w:r>
      <w:proofErr w:type="spellEnd"/>
      <w:r>
        <w:rPr>
          <w:rFonts w:cstheme="minorHAnsi"/>
          <w:sz w:val="24"/>
          <w:szCs w:val="24"/>
          <w:shd w:val="clear" w:color="auto" w:fill="FFFFFF"/>
        </w:rPr>
        <w:t>.</w:t>
      </w:r>
    </w:p>
    <w:p w14:paraId="393C0047" w14:textId="1875326F" w:rsidR="0055488A" w:rsidRDefault="00CD47A7" w:rsidP="00CD47A7">
      <w:pPr>
        <w:ind w:left="720"/>
        <w:rPr>
          <w:rFonts w:cstheme="minorHAnsi"/>
          <w:sz w:val="24"/>
          <w:szCs w:val="24"/>
          <w:shd w:val="clear" w:color="auto" w:fill="FFFFFF"/>
        </w:rPr>
      </w:pPr>
      <w:r>
        <w:rPr>
          <w:rFonts w:cstheme="minorHAnsi"/>
          <w:sz w:val="24"/>
          <w:szCs w:val="24"/>
          <w:shd w:val="clear" w:color="auto" w:fill="FFFFFF"/>
        </w:rPr>
        <w:t xml:space="preserve">Chair Eubanks brings a vote to the floor to support local bills as recommended by the Policy Committee. </w:t>
      </w:r>
    </w:p>
    <w:p w14:paraId="7BE2F15E" w14:textId="105F759A" w:rsidR="00CD47A7" w:rsidRDefault="00CD47A7" w:rsidP="00CD47A7">
      <w:pPr>
        <w:ind w:left="720"/>
        <w:rPr>
          <w:rFonts w:cstheme="minorHAnsi"/>
          <w:sz w:val="24"/>
          <w:szCs w:val="24"/>
          <w:shd w:val="clear" w:color="auto" w:fill="FFFFFF"/>
        </w:rPr>
      </w:pPr>
      <w:r>
        <w:rPr>
          <w:rFonts w:cstheme="minorHAnsi"/>
          <w:sz w:val="24"/>
          <w:szCs w:val="24"/>
          <w:shd w:val="clear" w:color="auto" w:fill="FFFFFF"/>
        </w:rPr>
        <w:t>7 Ayes – Valentine, Wallace, Boston, Eubanks, Williams, Chair Eubanks, Wiseman</w:t>
      </w:r>
    </w:p>
    <w:p w14:paraId="6E6A0522" w14:textId="67B1F51E" w:rsidR="00CD47A7" w:rsidRDefault="00CD47A7" w:rsidP="00CD47A7">
      <w:pPr>
        <w:ind w:left="720"/>
        <w:rPr>
          <w:rFonts w:cstheme="minorHAnsi"/>
          <w:sz w:val="24"/>
          <w:szCs w:val="24"/>
          <w:shd w:val="clear" w:color="auto" w:fill="FFFFFF"/>
        </w:rPr>
      </w:pPr>
      <w:r>
        <w:rPr>
          <w:rFonts w:cstheme="minorHAnsi"/>
          <w:sz w:val="24"/>
          <w:szCs w:val="24"/>
          <w:shd w:val="clear" w:color="auto" w:fill="FFFFFF"/>
        </w:rPr>
        <w:t>1 Nay - Burroughs</w:t>
      </w:r>
    </w:p>
    <w:p w14:paraId="4882CE43" w14:textId="2FB29A54" w:rsidR="00CD47A7" w:rsidRDefault="00CD47A7" w:rsidP="00CD47A7">
      <w:pPr>
        <w:ind w:left="720"/>
        <w:rPr>
          <w:rFonts w:cstheme="minorHAnsi"/>
          <w:sz w:val="24"/>
          <w:szCs w:val="24"/>
          <w:shd w:val="clear" w:color="auto" w:fill="FFFFFF"/>
        </w:rPr>
      </w:pPr>
      <w:r>
        <w:rPr>
          <w:rFonts w:cstheme="minorHAnsi"/>
          <w:sz w:val="24"/>
          <w:szCs w:val="24"/>
          <w:shd w:val="clear" w:color="auto" w:fill="FFFFFF"/>
        </w:rPr>
        <w:t xml:space="preserve">3 Abstain – Ahmed, </w:t>
      </w:r>
      <w:proofErr w:type="spellStart"/>
      <w:r>
        <w:rPr>
          <w:rFonts w:cstheme="minorHAnsi"/>
          <w:sz w:val="24"/>
          <w:szCs w:val="24"/>
          <w:shd w:val="clear" w:color="auto" w:fill="FFFFFF"/>
        </w:rPr>
        <w:t>Quinteros</w:t>
      </w:r>
      <w:proofErr w:type="spellEnd"/>
      <w:r>
        <w:rPr>
          <w:rFonts w:cstheme="minorHAnsi"/>
          <w:sz w:val="24"/>
          <w:szCs w:val="24"/>
          <w:shd w:val="clear" w:color="auto" w:fill="FFFFFF"/>
        </w:rPr>
        <w:t>-Grady, Paige</w:t>
      </w:r>
    </w:p>
    <w:p w14:paraId="0088CBA7" w14:textId="6E762A8A" w:rsidR="00CD47A7" w:rsidRDefault="00CD47A7" w:rsidP="00CD47A7">
      <w:pPr>
        <w:rPr>
          <w:rFonts w:cstheme="minorHAnsi"/>
          <w:sz w:val="24"/>
          <w:szCs w:val="24"/>
          <w:shd w:val="clear" w:color="auto" w:fill="FFFFFF"/>
        </w:rPr>
      </w:pPr>
    </w:p>
    <w:p w14:paraId="464AD656" w14:textId="23BA5DB3" w:rsidR="00CD47A7" w:rsidRDefault="00CD47A7" w:rsidP="00CD47A7">
      <w:pPr>
        <w:rPr>
          <w:rFonts w:cstheme="minorHAnsi"/>
          <w:sz w:val="24"/>
          <w:szCs w:val="24"/>
          <w:shd w:val="clear" w:color="auto" w:fill="FFFFFF"/>
        </w:rPr>
      </w:pPr>
      <w:r>
        <w:rPr>
          <w:rFonts w:cstheme="minorHAnsi"/>
          <w:sz w:val="24"/>
          <w:szCs w:val="24"/>
          <w:shd w:val="clear" w:color="auto" w:fill="FFFFFF"/>
        </w:rPr>
        <w:tab/>
        <w:t>Chair Eubanks stresse</w:t>
      </w:r>
      <w:r w:rsidR="007F7446">
        <w:rPr>
          <w:rFonts w:cstheme="minorHAnsi"/>
          <w:sz w:val="24"/>
          <w:szCs w:val="24"/>
          <w:shd w:val="clear" w:color="auto" w:fill="FFFFFF"/>
        </w:rPr>
        <w:t>s</w:t>
      </w:r>
      <w:r>
        <w:rPr>
          <w:rFonts w:cstheme="minorHAnsi"/>
          <w:sz w:val="24"/>
          <w:szCs w:val="24"/>
          <w:shd w:val="clear" w:color="auto" w:fill="FFFFFF"/>
        </w:rPr>
        <w:t xml:space="preserve"> the need for a vote on this item.</w:t>
      </w:r>
    </w:p>
    <w:p w14:paraId="0EB359D5" w14:textId="6E36D910" w:rsidR="00CD47A7" w:rsidRDefault="00CD47A7" w:rsidP="00CD47A7">
      <w:pPr>
        <w:ind w:left="720"/>
        <w:rPr>
          <w:rFonts w:cstheme="minorHAnsi"/>
          <w:sz w:val="24"/>
          <w:szCs w:val="24"/>
          <w:shd w:val="clear" w:color="auto" w:fill="FFFFFF"/>
        </w:rPr>
      </w:pPr>
      <w:r>
        <w:rPr>
          <w:rFonts w:cstheme="minorHAnsi"/>
          <w:sz w:val="24"/>
          <w:szCs w:val="24"/>
          <w:shd w:val="clear" w:color="auto" w:fill="FFFFFF"/>
        </w:rPr>
        <w:lastRenderedPageBreak/>
        <w:t xml:space="preserve">Board member </w:t>
      </w:r>
      <w:proofErr w:type="spellStart"/>
      <w:r>
        <w:rPr>
          <w:rFonts w:cstheme="minorHAnsi"/>
          <w:sz w:val="24"/>
          <w:szCs w:val="24"/>
          <w:shd w:val="clear" w:color="auto" w:fill="FFFFFF"/>
        </w:rPr>
        <w:t>Quinteros</w:t>
      </w:r>
      <w:proofErr w:type="spellEnd"/>
      <w:r w:rsidR="000E0214">
        <w:rPr>
          <w:rFonts w:cstheme="minorHAnsi"/>
          <w:sz w:val="24"/>
          <w:szCs w:val="24"/>
          <w:shd w:val="clear" w:color="auto" w:fill="FFFFFF"/>
        </w:rPr>
        <w:t>-</w:t>
      </w:r>
      <w:r>
        <w:rPr>
          <w:rFonts w:cstheme="minorHAnsi"/>
          <w:sz w:val="24"/>
          <w:szCs w:val="24"/>
          <w:shd w:val="clear" w:color="auto" w:fill="FFFFFF"/>
        </w:rPr>
        <w:t>Grady changes her vote to Aye, which gives the board the 8 votes it needs to complete vote.</w:t>
      </w:r>
    </w:p>
    <w:p w14:paraId="4F926F2A" w14:textId="34330B46" w:rsidR="00CD47A7" w:rsidRDefault="00CD47A7" w:rsidP="00CD47A7">
      <w:pPr>
        <w:ind w:left="720"/>
        <w:rPr>
          <w:rFonts w:cstheme="minorHAnsi"/>
          <w:sz w:val="24"/>
          <w:szCs w:val="24"/>
          <w:shd w:val="clear" w:color="auto" w:fill="FFFFFF"/>
        </w:rPr>
      </w:pPr>
      <w:r>
        <w:rPr>
          <w:rFonts w:cstheme="minorHAnsi"/>
          <w:sz w:val="24"/>
          <w:szCs w:val="24"/>
          <w:shd w:val="clear" w:color="auto" w:fill="FFFFFF"/>
        </w:rPr>
        <w:t>8 Ayes</w:t>
      </w:r>
    </w:p>
    <w:p w14:paraId="25445226" w14:textId="31FB3C7E" w:rsidR="00CD47A7" w:rsidRDefault="00CD47A7" w:rsidP="00CD47A7">
      <w:pPr>
        <w:ind w:left="720"/>
        <w:rPr>
          <w:rFonts w:cstheme="minorHAnsi"/>
          <w:sz w:val="24"/>
          <w:szCs w:val="24"/>
          <w:shd w:val="clear" w:color="auto" w:fill="FFFFFF"/>
        </w:rPr>
      </w:pPr>
      <w:r>
        <w:rPr>
          <w:rFonts w:cstheme="minorHAnsi"/>
          <w:sz w:val="24"/>
          <w:szCs w:val="24"/>
          <w:shd w:val="clear" w:color="auto" w:fill="FFFFFF"/>
        </w:rPr>
        <w:t>1 Nay</w:t>
      </w:r>
    </w:p>
    <w:p w14:paraId="0E4C7C4D" w14:textId="039FFF57" w:rsidR="00CD47A7" w:rsidRDefault="00CD47A7" w:rsidP="00CD47A7">
      <w:pPr>
        <w:ind w:left="720"/>
        <w:rPr>
          <w:rFonts w:cstheme="minorHAnsi"/>
          <w:sz w:val="24"/>
          <w:szCs w:val="24"/>
          <w:shd w:val="clear" w:color="auto" w:fill="FFFFFF"/>
        </w:rPr>
      </w:pPr>
      <w:r>
        <w:rPr>
          <w:rFonts w:cstheme="minorHAnsi"/>
          <w:sz w:val="24"/>
          <w:szCs w:val="24"/>
          <w:shd w:val="clear" w:color="auto" w:fill="FFFFFF"/>
        </w:rPr>
        <w:t>2 Abstentions</w:t>
      </w:r>
    </w:p>
    <w:p w14:paraId="50543A83" w14:textId="700024F7" w:rsidR="00CD47A7" w:rsidRDefault="00CD47A7" w:rsidP="00707AAF">
      <w:pPr>
        <w:ind w:firstLine="720"/>
        <w:rPr>
          <w:rFonts w:cstheme="minorHAnsi"/>
          <w:b/>
          <w:sz w:val="24"/>
          <w:szCs w:val="24"/>
          <w:shd w:val="clear" w:color="auto" w:fill="FFFFFF"/>
        </w:rPr>
      </w:pPr>
      <w:r w:rsidRPr="00CD47A7">
        <w:rPr>
          <w:rFonts w:cstheme="minorHAnsi"/>
          <w:b/>
          <w:sz w:val="24"/>
          <w:szCs w:val="24"/>
          <w:shd w:val="clear" w:color="auto" w:fill="FFFFFF"/>
        </w:rPr>
        <w:t>Motion carrie</w:t>
      </w:r>
      <w:r w:rsidR="00707AAF">
        <w:rPr>
          <w:rFonts w:cstheme="minorHAnsi"/>
          <w:b/>
          <w:sz w:val="24"/>
          <w:szCs w:val="24"/>
          <w:shd w:val="clear" w:color="auto" w:fill="FFFFFF"/>
        </w:rPr>
        <w:t>d.</w:t>
      </w:r>
    </w:p>
    <w:p w14:paraId="50971A2E" w14:textId="77777777" w:rsidR="000E0214" w:rsidRDefault="000E0214" w:rsidP="00707AAF">
      <w:pPr>
        <w:ind w:firstLine="720"/>
        <w:rPr>
          <w:rFonts w:cstheme="minorHAnsi"/>
          <w:b/>
          <w:sz w:val="24"/>
          <w:szCs w:val="24"/>
          <w:shd w:val="clear" w:color="auto" w:fill="FFFFFF"/>
        </w:rPr>
      </w:pPr>
    </w:p>
    <w:p w14:paraId="346DC8EB" w14:textId="705CC26C" w:rsidR="00707AAF" w:rsidRPr="00707AAF" w:rsidRDefault="00707AAF" w:rsidP="00707AAF">
      <w:pPr>
        <w:ind w:left="720"/>
        <w:rPr>
          <w:rFonts w:cstheme="minorHAnsi"/>
          <w:sz w:val="24"/>
          <w:szCs w:val="24"/>
          <w:shd w:val="clear" w:color="auto" w:fill="FFFFFF"/>
        </w:rPr>
      </w:pPr>
      <w:r w:rsidRPr="00707AAF">
        <w:rPr>
          <w:rFonts w:cstheme="minorHAnsi"/>
          <w:sz w:val="24"/>
          <w:szCs w:val="24"/>
          <w:shd w:val="clear" w:color="auto" w:fill="FFFFFF"/>
        </w:rPr>
        <w:t>Chair Eubanks request motion to support administration’s position on PG512 CIP Bill</w:t>
      </w:r>
      <w:r>
        <w:rPr>
          <w:rFonts w:cstheme="minorHAnsi"/>
          <w:sz w:val="24"/>
          <w:szCs w:val="24"/>
          <w:shd w:val="clear" w:color="auto" w:fill="FFFFFF"/>
        </w:rPr>
        <w:t xml:space="preserve"> (support with amendments).</w:t>
      </w:r>
    </w:p>
    <w:p w14:paraId="37418D1C" w14:textId="314FFE9E" w:rsidR="00707AAF" w:rsidRDefault="00707AAF" w:rsidP="00707AAF">
      <w:pPr>
        <w:ind w:left="720"/>
        <w:rPr>
          <w:rFonts w:cstheme="minorHAnsi"/>
          <w:sz w:val="24"/>
          <w:szCs w:val="24"/>
          <w:shd w:val="clear" w:color="auto" w:fill="FFFFFF"/>
        </w:rPr>
      </w:pPr>
      <w:r w:rsidRPr="00707AAF">
        <w:rPr>
          <w:rFonts w:cstheme="minorHAnsi"/>
          <w:sz w:val="24"/>
          <w:szCs w:val="24"/>
          <w:shd w:val="clear" w:color="auto" w:fill="FFFFFF"/>
        </w:rPr>
        <w:t>Motion is moved and 2</w:t>
      </w:r>
      <w:r w:rsidRPr="00707AAF">
        <w:rPr>
          <w:rFonts w:cstheme="minorHAnsi"/>
          <w:sz w:val="24"/>
          <w:szCs w:val="24"/>
          <w:shd w:val="clear" w:color="auto" w:fill="FFFFFF"/>
          <w:vertAlign w:val="superscript"/>
        </w:rPr>
        <w:t>nd</w:t>
      </w:r>
      <w:r w:rsidRPr="00707AAF">
        <w:rPr>
          <w:rFonts w:cstheme="minorHAnsi"/>
          <w:sz w:val="24"/>
          <w:szCs w:val="24"/>
          <w:shd w:val="clear" w:color="auto" w:fill="FFFFFF"/>
        </w:rPr>
        <w:t>.</w:t>
      </w:r>
    </w:p>
    <w:p w14:paraId="64E7B9C1" w14:textId="59F2940E" w:rsidR="00707AAF" w:rsidRDefault="00707AAF" w:rsidP="00707AAF">
      <w:pPr>
        <w:ind w:left="720"/>
        <w:rPr>
          <w:rFonts w:cstheme="minorHAnsi"/>
          <w:sz w:val="24"/>
          <w:szCs w:val="24"/>
          <w:shd w:val="clear" w:color="auto" w:fill="FFFFFF"/>
        </w:rPr>
      </w:pPr>
      <w:r>
        <w:rPr>
          <w:rFonts w:cstheme="minorHAnsi"/>
          <w:sz w:val="24"/>
          <w:szCs w:val="24"/>
          <w:shd w:val="clear" w:color="auto" w:fill="FFFFFF"/>
        </w:rPr>
        <w:t xml:space="preserve">10 Ayes - Ahmed, Boston, Burroughs, Eubanks, Paige, </w:t>
      </w:r>
      <w:proofErr w:type="spellStart"/>
      <w:r>
        <w:rPr>
          <w:rFonts w:cstheme="minorHAnsi"/>
          <w:sz w:val="24"/>
          <w:szCs w:val="24"/>
          <w:shd w:val="clear" w:color="auto" w:fill="FFFFFF"/>
        </w:rPr>
        <w:t>Quinteros</w:t>
      </w:r>
      <w:proofErr w:type="spellEnd"/>
      <w:r>
        <w:rPr>
          <w:rFonts w:cstheme="minorHAnsi"/>
          <w:sz w:val="24"/>
          <w:szCs w:val="24"/>
          <w:shd w:val="clear" w:color="auto" w:fill="FFFFFF"/>
        </w:rPr>
        <w:t>-Grady, Williams, Wiseman, Chair Eubanks, Valentine</w:t>
      </w:r>
    </w:p>
    <w:p w14:paraId="18D57B0C" w14:textId="7AC263E1" w:rsidR="00707AAF" w:rsidRDefault="00707AAF" w:rsidP="00707AAF">
      <w:pPr>
        <w:ind w:left="720"/>
        <w:rPr>
          <w:rFonts w:cstheme="minorHAnsi"/>
          <w:sz w:val="24"/>
          <w:szCs w:val="24"/>
          <w:shd w:val="clear" w:color="auto" w:fill="FFFFFF"/>
        </w:rPr>
      </w:pPr>
      <w:r>
        <w:rPr>
          <w:rFonts w:cstheme="minorHAnsi"/>
          <w:sz w:val="24"/>
          <w:szCs w:val="24"/>
          <w:shd w:val="clear" w:color="auto" w:fill="FFFFFF"/>
        </w:rPr>
        <w:t>1 Nay – Wallace</w:t>
      </w:r>
    </w:p>
    <w:p w14:paraId="76CE1900" w14:textId="1C81DAA1" w:rsidR="004E36C2" w:rsidRDefault="00707AAF" w:rsidP="004E36C2">
      <w:pPr>
        <w:ind w:left="720"/>
        <w:rPr>
          <w:rFonts w:cstheme="minorHAnsi"/>
          <w:b/>
          <w:sz w:val="24"/>
          <w:szCs w:val="24"/>
          <w:shd w:val="clear" w:color="auto" w:fill="FFFFFF"/>
        </w:rPr>
      </w:pPr>
      <w:r w:rsidRPr="00707AAF">
        <w:rPr>
          <w:rFonts w:cstheme="minorHAnsi"/>
          <w:b/>
          <w:sz w:val="24"/>
          <w:szCs w:val="24"/>
          <w:shd w:val="clear" w:color="auto" w:fill="FFFFFF"/>
        </w:rPr>
        <w:t xml:space="preserve">Motion </w:t>
      </w:r>
      <w:r w:rsidR="00600268">
        <w:rPr>
          <w:rFonts w:cstheme="minorHAnsi"/>
          <w:b/>
          <w:sz w:val="24"/>
          <w:szCs w:val="24"/>
          <w:shd w:val="clear" w:color="auto" w:fill="FFFFFF"/>
        </w:rPr>
        <w:t>c</w:t>
      </w:r>
      <w:r w:rsidRPr="00707AAF">
        <w:rPr>
          <w:rFonts w:cstheme="minorHAnsi"/>
          <w:b/>
          <w:sz w:val="24"/>
          <w:szCs w:val="24"/>
          <w:shd w:val="clear" w:color="auto" w:fill="FFFFFF"/>
        </w:rPr>
        <w:t>arried.</w:t>
      </w:r>
    </w:p>
    <w:p w14:paraId="658A12E1" w14:textId="77777777" w:rsidR="004E36C2" w:rsidRDefault="004E36C2" w:rsidP="004E36C2">
      <w:pPr>
        <w:ind w:left="720"/>
        <w:rPr>
          <w:rFonts w:cstheme="minorHAnsi"/>
          <w:b/>
          <w:sz w:val="24"/>
          <w:szCs w:val="24"/>
          <w:shd w:val="clear" w:color="auto" w:fill="FFFFFF"/>
        </w:rPr>
      </w:pPr>
    </w:p>
    <w:p w14:paraId="02CC3C6B" w14:textId="7D032CBC" w:rsidR="004E36C2" w:rsidRDefault="004E36C2" w:rsidP="004E36C2">
      <w:pPr>
        <w:pStyle w:val="ListParagraph"/>
        <w:numPr>
          <w:ilvl w:val="0"/>
          <w:numId w:val="1"/>
        </w:numPr>
        <w:rPr>
          <w:rFonts w:asciiTheme="majorHAnsi" w:hAnsiTheme="majorHAnsi" w:cstheme="majorHAnsi"/>
          <w:b/>
          <w:sz w:val="24"/>
          <w:szCs w:val="24"/>
          <w:shd w:val="clear" w:color="auto" w:fill="FFFFFF"/>
        </w:rPr>
      </w:pPr>
      <w:r w:rsidRPr="004E36C2">
        <w:rPr>
          <w:rFonts w:asciiTheme="majorHAnsi" w:hAnsiTheme="majorHAnsi" w:cstheme="majorHAnsi"/>
          <w:b/>
          <w:sz w:val="24"/>
          <w:szCs w:val="24"/>
          <w:shd w:val="clear" w:color="auto" w:fill="FFFFFF"/>
        </w:rPr>
        <w:t>Governance (Second Readers/Unfinished Business)</w:t>
      </w:r>
    </w:p>
    <w:p w14:paraId="7DD810D2" w14:textId="46EC02D9" w:rsidR="004E36C2" w:rsidRDefault="00600268" w:rsidP="00DE6605">
      <w:pPr>
        <w:pStyle w:val="ListParagraph"/>
        <w:numPr>
          <w:ilvl w:val="1"/>
          <w:numId w:val="1"/>
        </w:numPr>
        <w:rPr>
          <w:rFonts w:cstheme="minorHAnsi"/>
          <w:b/>
          <w:sz w:val="24"/>
          <w:szCs w:val="24"/>
          <w:shd w:val="clear" w:color="auto" w:fill="FFFFFF"/>
        </w:rPr>
      </w:pPr>
      <w:r>
        <w:rPr>
          <w:rFonts w:cstheme="minorHAnsi"/>
          <w:b/>
          <w:sz w:val="24"/>
          <w:szCs w:val="24"/>
          <w:shd w:val="clear" w:color="auto" w:fill="FFFFFF"/>
        </w:rPr>
        <w:t xml:space="preserve"> </w:t>
      </w:r>
      <w:r w:rsidR="004E36C2" w:rsidRPr="000E0214">
        <w:rPr>
          <w:rFonts w:cstheme="minorHAnsi"/>
          <w:b/>
          <w:sz w:val="24"/>
          <w:szCs w:val="24"/>
          <w:shd w:val="clear" w:color="auto" w:fill="FFFFFF"/>
        </w:rPr>
        <w:t>2018 Legislative Agenda</w:t>
      </w:r>
    </w:p>
    <w:p w14:paraId="71E9697D" w14:textId="673610F4" w:rsidR="00600268" w:rsidRDefault="00600268" w:rsidP="00DE6605">
      <w:pPr>
        <w:pStyle w:val="ListParagraph"/>
        <w:numPr>
          <w:ilvl w:val="1"/>
          <w:numId w:val="1"/>
        </w:numPr>
        <w:rPr>
          <w:rFonts w:cstheme="minorHAnsi"/>
          <w:b/>
          <w:sz w:val="24"/>
          <w:szCs w:val="24"/>
          <w:shd w:val="clear" w:color="auto" w:fill="FFFFFF"/>
        </w:rPr>
      </w:pPr>
      <w:r>
        <w:rPr>
          <w:rFonts w:cstheme="minorHAnsi"/>
          <w:b/>
          <w:sz w:val="24"/>
          <w:szCs w:val="24"/>
          <w:shd w:val="clear" w:color="auto" w:fill="FFFFFF"/>
        </w:rPr>
        <w:t xml:space="preserve"> 2018-2019 School Calendar</w:t>
      </w:r>
    </w:p>
    <w:p w14:paraId="6906CC49" w14:textId="2600CB3D" w:rsidR="00DE6605" w:rsidRDefault="00DE6605" w:rsidP="00DE6605">
      <w:pPr>
        <w:ind w:left="720"/>
        <w:rPr>
          <w:rFonts w:cstheme="minorHAnsi"/>
          <w:sz w:val="24"/>
          <w:szCs w:val="24"/>
          <w:shd w:val="clear" w:color="auto" w:fill="FFFFFF"/>
        </w:rPr>
      </w:pPr>
      <w:r>
        <w:rPr>
          <w:rFonts w:cstheme="minorHAnsi"/>
          <w:sz w:val="24"/>
          <w:szCs w:val="24"/>
          <w:shd w:val="clear" w:color="auto" w:fill="FFFFFF"/>
        </w:rPr>
        <w:t>Chair Eubanks yields the floor to Dr. Maxwell for an introduction of second readers, items 9.01 and 9.02.</w:t>
      </w:r>
    </w:p>
    <w:p w14:paraId="085661AC" w14:textId="5DCADD25" w:rsidR="00DE6605" w:rsidRDefault="00DE6605" w:rsidP="00DE6605">
      <w:pPr>
        <w:ind w:left="720"/>
        <w:rPr>
          <w:rFonts w:cstheme="minorHAnsi"/>
          <w:sz w:val="24"/>
          <w:szCs w:val="24"/>
          <w:shd w:val="clear" w:color="auto" w:fill="FFFFFF"/>
        </w:rPr>
      </w:pPr>
      <w:r>
        <w:rPr>
          <w:rFonts w:cstheme="minorHAnsi"/>
          <w:sz w:val="24"/>
          <w:szCs w:val="24"/>
          <w:shd w:val="clear" w:color="auto" w:fill="FFFFFF"/>
        </w:rPr>
        <w:t>Dr. Maxwell expressed approval of BOE Chairs Eubanks prior introduction of second readers.</w:t>
      </w:r>
    </w:p>
    <w:p w14:paraId="7BB72624" w14:textId="7819497C" w:rsidR="00DE6605" w:rsidRDefault="00DE6605" w:rsidP="00DE6605">
      <w:pPr>
        <w:ind w:left="720"/>
        <w:rPr>
          <w:rFonts w:cstheme="minorHAnsi"/>
          <w:sz w:val="24"/>
          <w:szCs w:val="24"/>
          <w:shd w:val="clear" w:color="auto" w:fill="FFFFFF"/>
        </w:rPr>
      </w:pPr>
      <w:r>
        <w:rPr>
          <w:rFonts w:cstheme="minorHAnsi"/>
          <w:sz w:val="24"/>
          <w:szCs w:val="24"/>
          <w:shd w:val="clear" w:color="auto" w:fill="FFFFFF"/>
        </w:rPr>
        <w:t>Chair Eubanks request</w:t>
      </w:r>
      <w:r w:rsidR="00600268">
        <w:rPr>
          <w:rFonts w:cstheme="minorHAnsi"/>
          <w:sz w:val="24"/>
          <w:szCs w:val="24"/>
          <w:shd w:val="clear" w:color="auto" w:fill="FFFFFF"/>
        </w:rPr>
        <w:t>s</w:t>
      </w:r>
      <w:r>
        <w:rPr>
          <w:rFonts w:cstheme="minorHAnsi"/>
          <w:sz w:val="24"/>
          <w:szCs w:val="24"/>
          <w:shd w:val="clear" w:color="auto" w:fill="FFFFFF"/>
        </w:rPr>
        <w:t xml:space="preserve"> a motion for the approval of item 9.01 and 9.02 under second reader.</w:t>
      </w:r>
    </w:p>
    <w:p w14:paraId="7A69D589" w14:textId="15B67C0C" w:rsidR="00DE6605" w:rsidRDefault="00DE6605" w:rsidP="00DE6605">
      <w:pPr>
        <w:ind w:left="720"/>
        <w:rPr>
          <w:rFonts w:cstheme="minorHAnsi"/>
          <w:sz w:val="24"/>
          <w:szCs w:val="24"/>
          <w:shd w:val="clear" w:color="auto" w:fill="FFFFFF"/>
        </w:rPr>
      </w:pPr>
      <w:r>
        <w:rPr>
          <w:rFonts w:cstheme="minorHAnsi"/>
          <w:sz w:val="24"/>
          <w:szCs w:val="24"/>
          <w:shd w:val="clear" w:color="auto" w:fill="FFFFFF"/>
        </w:rPr>
        <w:t>Motion is moved and 2</w:t>
      </w:r>
      <w:r w:rsidRPr="00DE6605">
        <w:rPr>
          <w:rFonts w:cstheme="minorHAnsi"/>
          <w:sz w:val="24"/>
          <w:szCs w:val="24"/>
          <w:shd w:val="clear" w:color="auto" w:fill="FFFFFF"/>
          <w:vertAlign w:val="superscript"/>
        </w:rPr>
        <w:t>nd</w:t>
      </w:r>
      <w:r>
        <w:rPr>
          <w:rFonts w:cstheme="minorHAnsi"/>
          <w:sz w:val="24"/>
          <w:szCs w:val="24"/>
          <w:shd w:val="clear" w:color="auto" w:fill="FFFFFF"/>
        </w:rPr>
        <w:t>.</w:t>
      </w:r>
    </w:p>
    <w:p w14:paraId="1652B32A" w14:textId="77777777" w:rsidR="00600268" w:rsidRDefault="00600268" w:rsidP="00DE6605">
      <w:pPr>
        <w:ind w:left="720"/>
        <w:rPr>
          <w:rFonts w:cstheme="minorHAnsi"/>
          <w:sz w:val="24"/>
          <w:szCs w:val="24"/>
          <w:shd w:val="clear" w:color="auto" w:fill="FFFFFF"/>
        </w:rPr>
      </w:pPr>
    </w:p>
    <w:p w14:paraId="745FA710" w14:textId="31AEB496" w:rsidR="00DE6605" w:rsidRDefault="00DE6605" w:rsidP="00DE6605">
      <w:pPr>
        <w:ind w:left="720"/>
        <w:rPr>
          <w:rFonts w:cstheme="minorHAnsi"/>
          <w:sz w:val="24"/>
          <w:szCs w:val="24"/>
          <w:shd w:val="clear" w:color="auto" w:fill="FFFFFF"/>
        </w:rPr>
      </w:pPr>
      <w:r>
        <w:rPr>
          <w:rFonts w:cstheme="minorHAnsi"/>
          <w:sz w:val="24"/>
          <w:szCs w:val="24"/>
          <w:shd w:val="clear" w:color="auto" w:fill="FFFFFF"/>
        </w:rPr>
        <w:t>Chai</w:t>
      </w:r>
      <w:r w:rsidR="00600268">
        <w:rPr>
          <w:rFonts w:cstheme="minorHAnsi"/>
          <w:sz w:val="24"/>
          <w:szCs w:val="24"/>
          <w:shd w:val="clear" w:color="auto" w:fill="FFFFFF"/>
        </w:rPr>
        <w:t>r</w:t>
      </w:r>
      <w:r>
        <w:rPr>
          <w:rFonts w:cstheme="minorHAnsi"/>
          <w:sz w:val="24"/>
          <w:szCs w:val="24"/>
          <w:shd w:val="clear" w:color="auto" w:fill="FFFFFF"/>
        </w:rPr>
        <w:t xml:space="preserve"> Eubanks queries for discussion.</w:t>
      </w:r>
    </w:p>
    <w:p w14:paraId="14C19BA6" w14:textId="31CDE706" w:rsidR="00DE6605" w:rsidRDefault="00DE6605" w:rsidP="00DE6605">
      <w:pPr>
        <w:ind w:left="720"/>
        <w:rPr>
          <w:rFonts w:cstheme="minorHAnsi"/>
          <w:sz w:val="24"/>
          <w:szCs w:val="24"/>
          <w:shd w:val="clear" w:color="auto" w:fill="FFFFFF"/>
        </w:rPr>
      </w:pPr>
      <w:r>
        <w:rPr>
          <w:rFonts w:cstheme="minorHAnsi"/>
          <w:sz w:val="24"/>
          <w:szCs w:val="24"/>
          <w:shd w:val="clear" w:color="auto" w:fill="FFFFFF"/>
        </w:rPr>
        <w:t>Dr. Maxwell clarified for the BOE Chair that there are 2 options under governance item 9.02, of which the board must choose one option.</w:t>
      </w:r>
    </w:p>
    <w:p w14:paraId="4324A94C" w14:textId="35844D2F" w:rsidR="00DE6605" w:rsidRDefault="00DE6605" w:rsidP="00DE6605">
      <w:pPr>
        <w:ind w:left="720"/>
        <w:rPr>
          <w:rFonts w:cstheme="minorHAnsi"/>
          <w:sz w:val="24"/>
          <w:szCs w:val="24"/>
          <w:shd w:val="clear" w:color="auto" w:fill="FFFFFF"/>
        </w:rPr>
      </w:pPr>
      <w:r>
        <w:rPr>
          <w:rFonts w:cstheme="minorHAnsi"/>
          <w:sz w:val="24"/>
          <w:szCs w:val="24"/>
          <w:shd w:val="clear" w:color="auto" w:fill="FFFFFF"/>
        </w:rPr>
        <w:t xml:space="preserve">Chair Eubanks divides approval of </w:t>
      </w:r>
      <w:r w:rsidR="00600268">
        <w:rPr>
          <w:rFonts w:cstheme="minorHAnsi"/>
          <w:sz w:val="24"/>
          <w:szCs w:val="24"/>
          <w:shd w:val="clear" w:color="auto" w:fill="FFFFFF"/>
        </w:rPr>
        <w:t>governance items 9.01 and 9.02.</w:t>
      </w:r>
    </w:p>
    <w:p w14:paraId="6342DBD5" w14:textId="26975FF1" w:rsidR="00600268" w:rsidRDefault="00600268" w:rsidP="00DE6605">
      <w:pPr>
        <w:ind w:left="720"/>
        <w:rPr>
          <w:rFonts w:cstheme="minorHAnsi"/>
          <w:sz w:val="24"/>
          <w:szCs w:val="24"/>
          <w:shd w:val="clear" w:color="auto" w:fill="FFFFFF"/>
        </w:rPr>
      </w:pPr>
      <w:r>
        <w:rPr>
          <w:rFonts w:cstheme="minorHAnsi"/>
          <w:sz w:val="24"/>
          <w:szCs w:val="24"/>
          <w:shd w:val="clear" w:color="auto" w:fill="FFFFFF"/>
        </w:rPr>
        <w:lastRenderedPageBreak/>
        <w:t>Chair Eubanks request a motion to approve item 9.02, 2018 Legislative Agenda.</w:t>
      </w:r>
    </w:p>
    <w:p w14:paraId="18486124" w14:textId="3F745FDF" w:rsidR="00600268" w:rsidRDefault="00600268" w:rsidP="00DE6605">
      <w:pPr>
        <w:ind w:left="720"/>
        <w:rPr>
          <w:rFonts w:cstheme="minorHAnsi"/>
          <w:sz w:val="24"/>
          <w:szCs w:val="24"/>
          <w:shd w:val="clear" w:color="auto" w:fill="FFFFFF"/>
        </w:rPr>
      </w:pPr>
      <w:r>
        <w:rPr>
          <w:rFonts w:cstheme="minorHAnsi"/>
          <w:sz w:val="24"/>
          <w:szCs w:val="24"/>
          <w:shd w:val="clear" w:color="auto" w:fill="FFFFFF"/>
        </w:rPr>
        <w:t>Motion is moved and 2</w:t>
      </w:r>
      <w:r w:rsidRPr="00600268">
        <w:rPr>
          <w:rFonts w:cstheme="minorHAnsi"/>
          <w:sz w:val="24"/>
          <w:szCs w:val="24"/>
          <w:shd w:val="clear" w:color="auto" w:fill="FFFFFF"/>
          <w:vertAlign w:val="superscript"/>
        </w:rPr>
        <w:t>nd</w:t>
      </w:r>
      <w:r>
        <w:rPr>
          <w:rFonts w:cstheme="minorHAnsi"/>
          <w:sz w:val="24"/>
          <w:szCs w:val="24"/>
          <w:shd w:val="clear" w:color="auto" w:fill="FFFFFF"/>
        </w:rPr>
        <w:t xml:space="preserve">. </w:t>
      </w:r>
    </w:p>
    <w:p w14:paraId="6E8ED2DD" w14:textId="26052133" w:rsidR="00600268" w:rsidRDefault="00600268" w:rsidP="00DE6605">
      <w:pPr>
        <w:ind w:left="720"/>
        <w:rPr>
          <w:rFonts w:cstheme="minorHAnsi"/>
          <w:sz w:val="24"/>
          <w:szCs w:val="24"/>
          <w:shd w:val="clear" w:color="auto" w:fill="FFFFFF"/>
        </w:rPr>
      </w:pPr>
      <w:r>
        <w:rPr>
          <w:rFonts w:cstheme="minorHAnsi"/>
          <w:sz w:val="24"/>
          <w:szCs w:val="24"/>
          <w:shd w:val="clear" w:color="auto" w:fill="FFFFFF"/>
        </w:rPr>
        <w:t xml:space="preserve">10 Ayes - Ahmed, Boston, Wallace, Eubanks, Paige, </w:t>
      </w:r>
      <w:proofErr w:type="spellStart"/>
      <w:r>
        <w:rPr>
          <w:rFonts w:cstheme="minorHAnsi"/>
          <w:sz w:val="24"/>
          <w:szCs w:val="24"/>
          <w:shd w:val="clear" w:color="auto" w:fill="FFFFFF"/>
        </w:rPr>
        <w:t>Quinteros</w:t>
      </w:r>
      <w:proofErr w:type="spellEnd"/>
      <w:r>
        <w:rPr>
          <w:rFonts w:cstheme="minorHAnsi"/>
          <w:sz w:val="24"/>
          <w:szCs w:val="24"/>
          <w:shd w:val="clear" w:color="auto" w:fill="FFFFFF"/>
        </w:rPr>
        <w:t>-Grady, Williams, Wiseman, Chair Eubanks, Valentine</w:t>
      </w:r>
    </w:p>
    <w:p w14:paraId="2DD75827" w14:textId="4373E060" w:rsidR="00600268" w:rsidRDefault="00600268" w:rsidP="00DE6605">
      <w:pPr>
        <w:ind w:left="720"/>
        <w:rPr>
          <w:rFonts w:cstheme="minorHAnsi"/>
          <w:sz w:val="24"/>
          <w:szCs w:val="24"/>
          <w:shd w:val="clear" w:color="auto" w:fill="FFFFFF"/>
        </w:rPr>
      </w:pPr>
      <w:r>
        <w:rPr>
          <w:rFonts w:cstheme="minorHAnsi"/>
          <w:sz w:val="24"/>
          <w:szCs w:val="24"/>
          <w:shd w:val="clear" w:color="auto" w:fill="FFFFFF"/>
        </w:rPr>
        <w:t>1 Abstain – Burroughs</w:t>
      </w:r>
    </w:p>
    <w:p w14:paraId="1FA39D6D" w14:textId="3CAD0B36" w:rsidR="00600268" w:rsidRDefault="00600268" w:rsidP="00DE6605">
      <w:pPr>
        <w:ind w:left="720"/>
        <w:rPr>
          <w:rFonts w:cstheme="minorHAnsi"/>
          <w:b/>
          <w:sz w:val="24"/>
          <w:szCs w:val="24"/>
          <w:shd w:val="clear" w:color="auto" w:fill="FFFFFF"/>
        </w:rPr>
      </w:pPr>
      <w:r w:rsidRPr="00600268">
        <w:rPr>
          <w:rFonts w:cstheme="minorHAnsi"/>
          <w:b/>
          <w:sz w:val="24"/>
          <w:szCs w:val="24"/>
          <w:shd w:val="clear" w:color="auto" w:fill="FFFFFF"/>
        </w:rPr>
        <w:t>Motion carried.</w:t>
      </w:r>
    </w:p>
    <w:p w14:paraId="5593DD59" w14:textId="249F8B28" w:rsidR="00600268" w:rsidRDefault="00600268" w:rsidP="00DE6605">
      <w:pPr>
        <w:ind w:left="720"/>
        <w:rPr>
          <w:rFonts w:cstheme="minorHAnsi"/>
          <w:b/>
          <w:sz w:val="24"/>
          <w:szCs w:val="24"/>
          <w:shd w:val="clear" w:color="auto" w:fill="FFFFFF"/>
        </w:rPr>
      </w:pPr>
    </w:p>
    <w:p w14:paraId="17AA3F9F" w14:textId="750B2702" w:rsidR="00600268" w:rsidRDefault="009049C1" w:rsidP="00DE6605">
      <w:pPr>
        <w:ind w:left="720"/>
        <w:rPr>
          <w:rFonts w:cstheme="minorHAnsi"/>
          <w:sz w:val="24"/>
          <w:szCs w:val="24"/>
          <w:shd w:val="clear" w:color="auto" w:fill="FFFFFF"/>
        </w:rPr>
      </w:pPr>
      <w:r>
        <w:rPr>
          <w:rFonts w:cstheme="minorHAnsi"/>
          <w:sz w:val="24"/>
          <w:szCs w:val="24"/>
          <w:shd w:val="clear" w:color="auto" w:fill="FFFFFF"/>
        </w:rPr>
        <w:t>Chair Eubanks requests board members pull up the two options under governance item 9.02, 2018-2019 School Calendar.</w:t>
      </w:r>
    </w:p>
    <w:p w14:paraId="00E5EA67" w14:textId="6EA42920" w:rsidR="009049C1" w:rsidRDefault="009049C1" w:rsidP="009049C1">
      <w:pPr>
        <w:ind w:left="720"/>
        <w:rPr>
          <w:rFonts w:cstheme="minorHAnsi"/>
          <w:sz w:val="24"/>
          <w:szCs w:val="24"/>
          <w:shd w:val="clear" w:color="auto" w:fill="FFFFFF"/>
        </w:rPr>
      </w:pPr>
      <w:r>
        <w:rPr>
          <w:rFonts w:cstheme="minorHAnsi"/>
          <w:sz w:val="24"/>
          <w:szCs w:val="24"/>
          <w:shd w:val="clear" w:color="auto" w:fill="FFFFFF"/>
        </w:rPr>
        <w:t xml:space="preserve">Dr. Maxwell yields the floor to </w:t>
      </w:r>
      <w:proofErr w:type="gramStart"/>
      <w:r>
        <w:rPr>
          <w:rFonts w:cstheme="minorHAnsi"/>
          <w:sz w:val="24"/>
          <w:szCs w:val="24"/>
          <w:shd w:val="clear" w:color="auto" w:fill="FFFFFF"/>
        </w:rPr>
        <w:t>a</w:t>
      </w:r>
      <w:proofErr w:type="gramEnd"/>
      <w:r>
        <w:rPr>
          <w:rFonts w:cstheme="minorHAnsi"/>
          <w:sz w:val="24"/>
          <w:szCs w:val="24"/>
          <w:shd w:val="clear" w:color="auto" w:fill="FFFFFF"/>
        </w:rPr>
        <w:t xml:space="preserve"> ember of his team to explain the two school calendar options before the board.</w:t>
      </w:r>
    </w:p>
    <w:p w14:paraId="0488B63D" w14:textId="361D2576" w:rsidR="009049C1" w:rsidRDefault="009049C1" w:rsidP="009049C1">
      <w:pPr>
        <w:ind w:left="720"/>
        <w:rPr>
          <w:rFonts w:cstheme="minorHAnsi"/>
          <w:sz w:val="24"/>
          <w:szCs w:val="24"/>
          <w:shd w:val="clear" w:color="auto" w:fill="FFFFFF"/>
        </w:rPr>
      </w:pPr>
      <w:r>
        <w:rPr>
          <w:rFonts w:cstheme="minorHAnsi"/>
          <w:sz w:val="24"/>
          <w:szCs w:val="24"/>
          <w:shd w:val="clear" w:color="auto" w:fill="FFFFFF"/>
        </w:rPr>
        <w:t>School Calendar Option 1:</w:t>
      </w:r>
    </w:p>
    <w:p w14:paraId="1732E3FB" w14:textId="0AFD669E" w:rsidR="009049C1" w:rsidRDefault="009049C1" w:rsidP="009049C1">
      <w:pPr>
        <w:pStyle w:val="ListParagraph"/>
        <w:numPr>
          <w:ilvl w:val="0"/>
          <w:numId w:val="6"/>
        </w:numPr>
        <w:rPr>
          <w:rFonts w:cstheme="minorHAnsi"/>
          <w:sz w:val="24"/>
          <w:szCs w:val="24"/>
          <w:shd w:val="clear" w:color="auto" w:fill="FFFFFF"/>
        </w:rPr>
      </w:pPr>
      <w:r w:rsidRPr="009049C1">
        <w:rPr>
          <w:rFonts w:cstheme="minorHAnsi"/>
          <w:sz w:val="24"/>
          <w:szCs w:val="24"/>
          <w:shd w:val="clear" w:color="auto" w:fill="FFFFFF"/>
        </w:rPr>
        <w:t xml:space="preserve">Complies with Governors requirement to start school year after </w:t>
      </w:r>
      <w:proofErr w:type="gramStart"/>
      <w:r w:rsidRPr="009049C1">
        <w:rPr>
          <w:rFonts w:cstheme="minorHAnsi"/>
          <w:sz w:val="24"/>
          <w:szCs w:val="24"/>
          <w:shd w:val="clear" w:color="auto" w:fill="FFFFFF"/>
        </w:rPr>
        <w:t>labor day</w:t>
      </w:r>
      <w:proofErr w:type="gramEnd"/>
      <w:r w:rsidRPr="009049C1">
        <w:rPr>
          <w:rFonts w:cstheme="minorHAnsi"/>
          <w:sz w:val="24"/>
          <w:szCs w:val="24"/>
          <w:shd w:val="clear" w:color="auto" w:fill="FFFFFF"/>
        </w:rPr>
        <w:t>, and end school year by June 15</w:t>
      </w:r>
      <w:r w:rsidRPr="009049C1">
        <w:rPr>
          <w:rFonts w:cstheme="minorHAnsi"/>
          <w:sz w:val="24"/>
          <w:szCs w:val="24"/>
          <w:shd w:val="clear" w:color="auto" w:fill="FFFFFF"/>
          <w:vertAlign w:val="superscript"/>
        </w:rPr>
        <w:t>th</w:t>
      </w:r>
      <w:r w:rsidRPr="009049C1">
        <w:rPr>
          <w:rFonts w:cstheme="minorHAnsi"/>
          <w:sz w:val="24"/>
          <w:szCs w:val="24"/>
          <w:shd w:val="clear" w:color="auto" w:fill="FFFFFF"/>
        </w:rPr>
        <w:t>.</w:t>
      </w:r>
    </w:p>
    <w:p w14:paraId="36566B5A" w14:textId="5CA1BF39" w:rsidR="009049C1" w:rsidRDefault="009049C1" w:rsidP="009049C1">
      <w:pPr>
        <w:pStyle w:val="ListParagraph"/>
        <w:numPr>
          <w:ilvl w:val="0"/>
          <w:numId w:val="6"/>
        </w:numPr>
        <w:rPr>
          <w:rFonts w:cstheme="minorHAnsi"/>
          <w:sz w:val="24"/>
          <w:szCs w:val="24"/>
          <w:shd w:val="clear" w:color="auto" w:fill="FFFFFF"/>
        </w:rPr>
      </w:pPr>
      <w:r>
        <w:rPr>
          <w:rFonts w:cstheme="minorHAnsi"/>
          <w:sz w:val="24"/>
          <w:szCs w:val="24"/>
          <w:shd w:val="clear" w:color="auto" w:fill="FFFFFF"/>
        </w:rPr>
        <w:t>Complies with 192 work days for instructional staff.</w:t>
      </w:r>
    </w:p>
    <w:p w14:paraId="4431D303" w14:textId="14F3ECE7" w:rsidR="009049C1" w:rsidRDefault="009049C1" w:rsidP="009049C1">
      <w:pPr>
        <w:pStyle w:val="ListParagraph"/>
        <w:numPr>
          <w:ilvl w:val="0"/>
          <w:numId w:val="6"/>
        </w:numPr>
        <w:rPr>
          <w:rFonts w:cstheme="minorHAnsi"/>
          <w:sz w:val="24"/>
          <w:szCs w:val="24"/>
          <w:shd w:val="clear" w:color="auto" w:fill="FFFFFF"/>
        </w:rPr>
      </w:pPr>
      <w:r>
        <w:rPr>
          <w:rFonts w:cstheme="minorHAnsi"/>
          <w:sz w:val="24"/>
          <w:szCs w:val="24"/>
          <w:shd w:val="clear" w:color="auto" w:fill="FFFFFF"/>
        </w:rPr>
        <w:t>Elimin</w:t>
      </w:r>
      <w:r w:rsidR="00B82A2F">
        <w:rPr>
          <w:rFonts w:cstheme="minorHAnsi"/>
          <w:sz w:val="24"/>
          <w:szCs w:val="24"/>
          <w:shd w:val="clear" w:color="auto" w:fill="FFFFFF"/>
        </w:rPr>
        <w:t>a</w:t>
      </w:r>
      <w:r>
        <w:rPr>
          <w:rFonts w:cstheme="minorHAnsi"/>
          <w:sz w:val="24"/>
          <w:szCs w:val="24"/>
          <w:shd w:val="clear" w:color="auto" w:fill="FFFFFF"/>
        </w:rPr>
        <w:t>tes Y</w:t>
      </w:r>
      <w:r w:rsidR="00B82A2F">
        <w:rPr>
          <w:rFonts w:cstheme="minorHAnsi"/>
          <w:sz w:val="24"/>
          <w:szCs w:val="24"/>
          <w:shd w:val="clear" w:color="auto" w:fill="FFFFFF"/>
        </w:rPr>
        <w:t>o</w:t>
      </w:r>
      <w:r>
        <w:rPr>
          <w:rFonts w:cstheme="minorHAnsi"/>
          <w:sz w:val="24"/>
          <w:szCs w:val="24"/>
          <w:shd w:val="clear" w:color="auto" w:fill="FFFFFF"/>
        </w:rPr>
        <w:t xml:space="preserve">m </w:t>
      </w:r>
      <w:proofErr w:type="spellStart"/>
      <w:r>
        <w:rPr>
          <w:rFonts w:cstheme="minorHAnsi"/>
          <w:sz w:val="24"/>
          <w:szCs w:val="24"/>
          <w:shd w:val="clear" w:color="auto" w:fill="FFFFFF"/>
        </w:rPr>
        <w:t>K</w:t>
      </w:r>
      <w:r w:rsidR="00B82A2F">
        <w:rPr>
          <w:rFonts w:cstheme="minorHAnsi"/>
          <w:sz w:val="24"/>
          <w:szCs w:val="24"/>
          <w:shd w:val="clear" w:color="auto" w:fill="FFFFFF"/>
        </w:rPr>
        <w:t>i</w:t>
      </w:r>
      <w:r>
        <w:rPr>
          <w:rFonts w:cstheme="minorHAnsi"/>
          <w:sz w:val="24"/>
          <w:szCs w:val="24"/>
          <w:shd w:val="clear" w:color="auto" w:fill="FFFFFF"/>
        </w:rPr>
        <w:t>poor</w:t>
      </w:r>
      <w:proofErr w:type="spellEnd"/>
      <w:r>
        <w:rPr>
          <w:rFonts w:cstheme="minorHAnsi"/>
          <w:sz w:val="24"/>
          <w:szCs w:val="24"/>
          <w:shd w:val="clear" w:color="auto" w:fill="FFFFFF"/>
        </w:rPr>
        <w:t>.</w:t>
      </w:r>
    </w:p>
    <w:p w14:paraId="180F6DEF" w14:textId="27FF177F" w:rsidR="009049C1" w:rsidRDefault="009049C1" w:rsidP="009049C1">
      <w:pPr>
        <w:pStyle w:val="ListParagraph"/>
        <w:numPr>
          <w:ilvl w:val="0"/>
          <w:numId w:val="6"/>
        </w:numPr>
        <w:rPr>
          <w:rFonts w:cstheme="minorHAnsi"/>
          <w:sz w:val="24"/>
          <w:szCs w:val="24"/>
          <w:shd w:val="clear" w:color="auto" w:fill="FFFFFF"/>
        </w:rPr>
      </w:pPr>
      <w:r>
        <w:rPr>
          <w:rFonts w:cstheme="minorHAnsi"/>
          <w:sz w:val="24"/>
          <w:szCs w:val="24"/>
          <w:shd w:val="clear" w:color="auto" w:fill="FFFFFF"/>
        </w:rPr>
        <w:t>Eliminates non-student day for professional development on October 19</w:t>
      </w:r>
      <w:r w:rsidRPr="009049C1">
        <w:rPr>
          <w:rFonts w:cstheme="minorHAnsi"/>
          <w:sz w:val="24"/>
          <w:szCs w:val="24"/>
          <w:shd w:val="clear" w:color="auto" w:fill="FFFFFF"/>
          <w:vertAlign w:val="superscript"/>
        </w:rPr>
        <w:t>th</w:t>
      </w:r>
      <w:r>
        <w:rPr>
          <w:rFonts w:cstheme="minorHAnsi"/>
          <w:sz w:val="24"/>
          <w:szCs w:val="24"/>
          <w:shd w:val="clear" w:color="auto" w:fill="FFFFFF"/>
        </w:rPr>
        <w:t xml:space="preserve"> (MSEA Day)</w:t>
      </w:r>
    </w:p>
    <w:p w14:paraId="00353D48" w14:textId="486363F8" w:rsidR="009049C1" w:rsidRDefault="009049C1" w:rsidP="009049C1">
      <w:pPr>
        <w:pStyle w:val="ListParagraph"/>
        <w:numPr>
          <w:ilvl w:val="0"/>
          <w:numId w:val="6"/>
        </w:numPr>
        <w:rPr>
          <w:rFonts w:cstheme="minorHAnsi"/>
          <w:sz w:val="24"/>
          <w:szCs w:val="24"/>
          <w:shd w:val="clear" w:color="auto" w:fill="FFFFFF"/>
        </w:rPr>
      </w:pPr>
      <w:r>
        <w:rPr>
          <w:rFonts w:cstheme="minorHAnsi"/>
          <w:sz w:val="24"/>
          <w:szCs w:val="24"/>
          <w:shd w:val="clear" w:color="auto" w:fill="FFFFFF"/>
        </w:rPr>
        <w:t>Keeps Spring Break Intact</w:t>
      </w:r>
    </w:p>
    <w:p w14:paraId="2362EAC3" w14:textId="0F7E3A3D" w:rsidR="009049C1" w:rsidRDefault="009049C1" w:rsidP="009049C1">
      <w:pPr>
        <w:rPr>
          <w:rFonts w:cstheme="minorHAnsi"/>
          <w:sz w:val="24"/>
          <w:szCs w:val="24"/>
          <w:shd w:val="clear" w:color="auto" w:fill="FFFFFF"/>
        </w:rPr>
      </w:pPr>
    </w:p>
    <w:p w14:paraId="788CDCE5" w14:textId="2C6A49F9" w:rsidR="009049C1" w:rsidRDefault="009049C1" w:rsidP="009049C1">
      <w:pPr>
        <w:ind w:left="720"/>
        <w:rPr>
          <w:rFonts w:cstheme="minorHAnsi"/>
          <w:sz w:val="24"/>
          <w:szCs w:val="24"/>
          <w:shd w:val="clear" w:color="auto" w:fill="FFFFFF"/>
        </w:rPr>
      </w:pPr>
      <w:r>
        <w:rPr>
          <w:rFonts w:cstheme="minorHAnsi"/>
          <w:sz w:val="24"/>
          <w:szCs w:val="24"/>
          <w:shd w:val="clear" w:color="auto" w:fill="FFFFFF"/>
        </w:rPr>
        <w:t>School Calendar Option 2:</w:t>
      </w:r>
    </w:p>
    <w:p w14:paraId="716F27C8" w14:textId="77777777" w:rsidR="009049C1" w:rsidRDefault="009049C1" w:rsidP="009049C1">
      <w:pPr>
        <w:pStyle w:val="ListParagraph"/>
        <w:numPr>
          <w:ilvl w:val="0"/>
          <w:numId w:val="6"/>
        </w:numPr>
        <w:rPr>
          <w:rFonts w:cstheme="minorHAnsi"/>
          <w:sz w:val="24"/>
          <w:szCs w:val="24"/>
          <w:shd w:val="clear" w:color="auto" w:fill="FFFFFF"/>
        </w:rPr>
      </w:pPr>
      <w:r w:rsidRPr="009049C1">
        <w:rPr>
          <w:rFonts w:cstheme="minorHAnsi"/>
          <w:sz w:val="24"/>
          <w:szCs w:val="24"/>
          <w:shd w:val="clear" w:color="auto" w:fill="FFFFFF"/>
        </w:rPr>
        <w:t xml:space="preserve">Complies with Governors requirement to start school year after </w:t>
      </w:r>
      <w:proofErr w:type="gramStart"/>
      <w:r w:rsidRPr="009049C1">
        <w:rPr>
          <w:rFonts w:cstheme="minorHAnsi"/>
          <w:sz w:val="24"/>
          <w:szCs w:val="24"/>
          <w:shd w:val="clear" w:color="auto" w:fill="FFFFFF"/>
        </w:rPr>
        <w:t>labor day</w:t>
      </w:r>
      <w:proofErr w:type="gramEnd"/>
      <w:r w:rsidRPr="009049C1">
        <w:rPr>
          <w:rFonts w:cstheme="minorHAnsi"/>
          <w:sz w:val="24"/>
          <w:szCs w:val="24"/>
          <w:shd w:val="clear" w:color="auto" w:fill="FFFFFF"/>
        </w:rPr>
        <w:t>, and end school year by June 15</w:t>
      </w:r>
      <w:r w:rsidRPr="009049C1">
        <w:rPr>
          <w:rFonts w:cstheme="minorHAnsi"/>
          <w:sz w:val="24"/>
          <w:szCs w:val="24"/>
          <w:shd w:val="clear" w:color="auto" w:fill="FFFFFF"/>
          <w:vertAlign w:val="superscript"/>
        </w:rPr>
        <w:t>th</w:t>
      </w:r>
      <w:r w:rsidRPr="009049C1">
        <w:rPr>
          <w:rFonts w:cstheme="minorHAnsi"/>
          <w:sz w:val="24"/>
          <w:szCs w:val="24"/>
          <w:shd w:val="clear" w:color="auto" w:fill="FFFFFF"/>
        </w:rPr>
        <w:t>.</w:t>
      </w:r>
    </w:p>
    <w:p w14:paraId="505625E2" w14:textId="13F81D41" w:rsidR="009049C1" w:rsidRDefault="009049C1" w:rsidP="009049C1">
      <w:pPr>
        <w:pStyle w:val="ListParagraph"/>
        <w:numPr>
          <w:ilvl w:val="0"/>
          <w:numId w:val="6"/>
        </w:numPr>
        <w:rPr>
          <w:rFonts w:cstheme="minorHAnsi"/>
          <w:sz w:val="24"/>
          <w:szCs w:val="24"/>
          <w:shd w:val="clear" w:color="auto" w:fill="FFFFFF"/>
        </w:rPr>
      </w:pPr>
      <w:r>
        <w:rPr>
          <w:rFonts w:cstheme="minorHAnsi"/>
          <w:sz w:val="24"/>
          <w:szCs w:val="24"/>
          <w:shd w:val="clear" w:color="auto" w:fill="FFFFFF"/>
        </w:rPr>
        <w:t>Complies with 192 work days for instructional staff.</w:t>
      </w:r>
    </w:p>
    <w:p w14:paraId="6B0374E3" w14:textId="4EA4B73A" w:rsidR="009049C1" w:rsidRDefault="009049C1" w:rsidP="009049C1">
      <w:pPr>
        <w:pStyle w:val="ListParagraph"/>
        <w:numPr>
          <w:ilvl w:val="0"/>
          <w:numId w:val="6"/>
        </w:numPr>
        <w:rPr>
          <w:rFonts w:cstheme="minorHAnsi"/>
          <w:sz w:val="24"/>
          <w:szCs w:val="24"/>
          <w:shd w:val="clear" w:color="auto" w:fill="FFFFFF"/>
        </w:rPr>
      </w:pPr>
      <w:r>
        <w:rPr>
          <w:rFonts w:cstheme="minorHAnsi"/>
          <w:sz w:val="24"/>
          <w:szCs w:val="24"/>
          <w:shd w:val="clear" w:color="auto" w:fill="FFFFFF"/>
        </w:rPr>
        <w:t>Includes Y</w:t>
      </w:r>
      <w:r w:rsidR="00B82A2F">
        <w:rPr>
          <w:rFonts w:cstheme="minorHAnsi"/>
          <w:sz w:val="24"/>
          <w:szCs w:val="24"/>
          <w:shd w:val="clear" w:color="auto" w:fill="FFFFFF"/>
        </w:rPr>
        <w:t>o</w:t>
      </w:r>
      <w:r>
        <w:rPr>
          <w:rFonts w:cstheme="minorHAnsi"/>
          <w:sz w:val="24"/>
          <w:szCs w:val="24"/>
          <w:shd w:val="clear" w:color="auto" w:fill="FFFFFF"/>
        </w:rPr>
        <w:t>m K</w:t>
      </w:r>
      <w:r w:rsidR="00B82A2F">
        <w:rPr>
          <w:rFonts w:cstheme="minorHAnsi"/>
          <w:sz w:val="24"/>
          <w:szCs w:val="24"/>
          <w:shd w:val="clear" w:color="auto" w:fill="FFFFFF"/>
        </w:rPr>
        <w:t>ippur</w:t>
      </w:r>
      <w:r>
        <w:rPr>
          <w:rFonts w:cstheme="minorHAnsi"/>
          <w:sz w:val="24"/>
          <w:szCs w:val="24"/>
          <w:shd w:val="clear" w:color="auto" w:fill="FFFFFF"/>
        </w:rPr>
        <w:t>.</w:t>
      </w:r>
    </w:p>
    <w:p w14:paraId="7EA812B6" w14:textId="3C8B5F84" w:rsidR="009049C1" w:rsidRDefault="009049C1" w:rsidP="009049C1">
      <w:pPr>
        <w:pStyle w:val="ListParagraph"/>
        <w:numPr>
          <w:ilvl w:val="0"/>
          <w:numId w:val="6"/>
        </w:numPr>
        <w:rPr>
          <w:rFonts w:cstheme="minorHAnsi"/>
          <w:sz w:val="24"/>
          <w:szCs w:val="24"/>
          <w:shd w:val="clear" w:color="auto" w:fill="FFFFFF"/>
        </w:rPr>
      </w:pPr>
      <w:r>
        <w:rPr>
          <w:rFonts w:cstheme="minorHAnsi"/>
          <w:sz w:val="24"/>
          <w:szCs w:val="24"/>
          <w:shd w:val="clear" w:color="auto" w:fill="FFFFFF"/>
        </w:rPr>
        <w:t>Includes non-student day for professional development on October 19</w:t>
      </w:r>
      <w:r w:rsidRPr="009049C1">
        <w:rPr>
          <w:rFonts w:cstheme="minorHAnsi"/>
          <w:sz w:val="24"/>
          <w:szCs w:val="24"/>
          <w:shd w:val="clear" w:color="auto" w:fill="FFFFFF"/>
          <w:vertAlign w:val="superscript"/>
        </w:rPr>
        <w:t>th</w:t>
      </w:r>
      <w:r>
        <w:rPr>
          <w:rFonts w:cstheme="minorHAnsi"/>
          <w:sz w:val="24"/>
          <w:szCs w:val="24"/>
          <w:shd w:val="clear" w:color="auto" w:fill="FFFFFF"/>
        </w:rPr>
        <w:t xml:space="preserve"> (MSEA Day)</w:t>
      </w:r>
    </w:p>
    <w:p w14:paraId="15500A11" w14:textId="62053828" w:rsidR="009049C1" w:rsidRPr="0034099C" w:rsidRDefault="009049C1" w:rsidP="009049C1">
      <w:pPr>
        <w:pStyle w:val="ListParagraph"/>
        <w:numPr>
          <w:ilvl w:val="0"/>
          <w:numId w:val="6"/>
        </w:numPr>
        <w:rPr>
          <w:rFonts w:cstheme="minorHAnsi"/>
          <w:sz w:val="24"/>
          <w:szCs w:val="24"/>
          <w:shd w:val="clear" w:color="auto" w:fill="FFFFFF"/>
        </w:rPr>
      </w:pPr>
      <w:r>
        <w:rPr>
          <w:rFonts w:cstheme="minorHAnsi"/>
          <w:sz w:val="24"/>
          <w:szCs w:val="24"/>
          <w:shd w:val="clear" w:color="auto" w:fill="FFFFFF"/>
        </w:rPr>
        <w:t>Shortens Spring Break by 2 days (April 15</w:t>
      </w:r>
      <w:r w:rsidRPr="009049C1">
        <w:rPr>
          <w:rFonts w:cstheme="minorHAnsi"/>
          <w:sz w:val="24"/>
          <w:szCs w:val="24"/>
          <w:shd w:val="clear" w:color="auto" w:fill="FFFFFF"/>
          <w:vertAlign w:val="superscript"/>
        </w:rPr>
        <w:t>th</w:t>
      </w:r>
      <w:r>
        <w:rPr>
          <w:rFonts w:cstheme="minorHAnsi"/>
          <w:sz w:val="24"/>
          <w:szCs w:val="24"/>
          <w:shd w:val="clear" w:color="auto" w:fill="FFFFFF"/>
        </w:rPr>
        <w:t xml:space="preserve"> and 16</w:t>
      </w:r>
      <w:r w:rsidRPr="009049C1">
        <w:rPr>
          <w:rFonts w:cstheme="minorHAnsi"/>
          <w:sz w:val="24"/>
          <w:szCs w:val="24"/>
          <w:shd w:val="clear" w:color="auto" w:fill="FFFFFF"/>
          <w:vertAlign w:val="superscript"/>
        </w:rPr>
        <w:t>th</w:t>
      </w:r>
      <w:r>
        <w:rPr>
          <w:rFonts w:cstheme="minorHAnsi"/>
          <w:sz w:val="24"/>
          <w:szCs w:val="24"/>
          <w:shd w:val="clear" w:color="auto" w:fill="FFFFFF"/>
        </w:rPr>
        <w:t>).</w:t>
      </w:r>
    </w:p>
    <w:p w14:paraId="2657134A" w14:textId="1EFA2A07" w:rsidR="009049C1" w:rsidRDefault="00416E94" w:rsidP="00416E94">
      <w:pPr>
        <w:ind w:left="720"/>
        <w:rPr>
          <w:rFonts w:cstheme="minorHAnsi"/>
          <w:sz w:val="24"/>
          <w:szCs w:val="24"/>
          <w:shd w:val="clear" w:color="auto" w:fill="FFFFFF"/>
        </w:rPr>
      </w:pPr>
      <w:r>
        <w:rPr>
          <w:rFonts w:cstheme="minorHAnsi"/>
          <w:sz w:val="24"/>
          <w:szCs w:val="24"/>
          <w:shd w:val="clear" w:color="auto" w:fill="FFFFFF"/>
        </w:rPr>
        <w:t>**Community Survey reflected an overwhelming support for option 1, which does not impact spring break.</w:t>
      </w:r>
    </w:p>
    <w:p w14:paraId="7E2B00F7" w14:textId="43F37B37" w:rsidR="00416E94" w:rsidRDefault="00416E94" w:rsidP="00416E94">
      <w:pPr>
        <w:ind w:left="720"/>
        <w:rPr>
          <w:rFonts w:cstheme="minorHAnsi"/>
          <w:sz w:val="24"/>
          <w:szCs w:val="24"/>
          <w:shd w:val="clear" w:color="auto" w:fill="FFFFFF"/>
        </w:rPr>
      </w:pPr>
      <w:r>
        <w:rPr>
          <w:rFonts w:cstheme="minorHAnsi"/>
          <w:sz w:val="24"/>
          <w:szCs w:val="24"/>
          <w:shd w:val="clear" w:color="auto" w:fill="FFFFFF"/>
        </w:rPr>
        <w:t>After a brief period of questions and comments posed and offered by board members.</w:t>
      </w:r>
    </w:p>
    <w:p w14:paraId="6ECAD68D" w14:textId="38C95B12" w:rsidR="00416E94" w:rsidRDefault="00416E94" w:rsidP="00416E94">
      <w:pPr>
        <w:ind w:left="720"/>
        <w:rPr>
          <w:rFonts w:cstheme="minorHAnsi"/>
          <w:sz w:val="24"/>
          <w:szCs w:val="24"/>
          <w:shd w:val="clear" w:color="auto" w:fill="FFFFFF"/>
        </w:rPr>
      </w:pPr>
      <w:r>
        <w:rPr>
          <w:rFonts w:cstheme="minorHAnsi"/>
          <w:sz w:val="24"/>
          <w:szCs w:val="24"/>
          <w:shd w:val="clear" w:color="auto" w:fill="FFFFFF"/>
        </w:rPr>
        <w:t>Board member Wallace makes a motion to move forward favorably for option 1 of the school calendar under item 9.02.</w:t>
      </w:r>
    </w:p>
    <w:p w14:paraId="2F66DEFD" w14:textId="1B8DA39F" w:rsidR="00416E94" w:rsidRDefault="00416E94" w:rsidP="004C2542">
      <w:pPr>
        <w:ind w:left="720"/>
        <w:rPr>
          <w:rFonts w:cstheme="minorHAnsi"/>
          <w:sz w:val="24"/>
          <w:szCs w:val="24"/>
          <w:shd w:val="clear" w:color="auto" w:fill="FFFFFF"/>
        </w:rPr>
      </w:pPr>
      <w:r>
        <w:rPr>
          <w:rFonts w:cstheme="minorHAnsi"/>
          <w:sz w:val="24"/>
          <w:szCs w:val="24"/>
          <w:shd w:val="clear" w:color="auto" w:fill="FFFFFF"/>
        </w:rPr>
        <w:lastRenderedPageBreak/>
        <w:t>Motion is moved and 2</w:t>
      </w:r>
      <w:r w:rsidRPr="00416E94">
        <w:rPr>
          <w:rFonts w:cstheme="minorHAnsi"/>
          <w:sz w:val="24"/>
          <w:szCs w:val="24"/>
          <w:shd w:val="clear" w:color="auto" w:fill="FFFFFF"/>
          <w:vertAlign w:val="superscript"/>
        </w:rPr>
        <w:t>nd</w:t>
      </w:r>
      <w:r>
        <w:rPr>
          <w:rFonts w:cstheme="minorHAnsi"/>
          <w:sz w:val="24"/>
          <w:szCs w:val="24"/>
          <w:shd w:val="clear" w:color="auto" w:fill="FFFFFF"/>
        </w:rPr>
        <w:t>.</w:t>
      </w:r>
    </w:p>
    <w:p w14:paraId="032C0480" w14:textId="2FD506C8" w:rsidR="00416E94" w:rsidRDefault="00416E94" w:rsidP="00416E94">
      <w:pPr>
        <w:ind w:left="720"/>
        <w:rPr>
          <w:rFonts w:cstheme="minorHAnsi"/>
          <w:sz w:val="24"/>
          <w:szCs w:val="24"/>
          <w:shd w:val="clear" w:color="auto" w:fill="FFFFFF"/>
        </w:rPr>
      </w:pPr>
      <w:r>
        <w:rPr>
          <w:rFonts w:cstheme="minorHAnsi"/>
          <w:sz w:val="24"/>
          <w:szCs w:val="24"/>
          <w:shd w:val="clear" w:color="auto" w:fill="FFFFFF"/>
        </w:rPr>
        <w:t xml:space="preserve">Board member Wallace makes a request for data of fiscal impact to insert a second parent teacher conference day in second semester, perhaps </w:t>
      </w:r>
      <w:proofErr w:type="gramStart"/>
      <w:r>
        <w:rPr>
          <w:rFonts w:cstheme="minorHAnsi"/>
          <w:sz w:val="24"/>
          <w:szCs w:val="24"/>
          <w:shd w:val="clear" w:color="auto" w:fill="FFFFFF"/>
        </w:rPr>
        <w:t>presidents</w:t>
      </w:r>
      <w:proofErr w:type="gramEnd"/>
      <w:r>
        <w:rPr>
          <w:rFonts w:cstheme="minorHAnsi"/>
          <w:sz w:val="24"/>
          <w:szCs w:val="24"/>
          <w:shd w:val="clear" w:color="auto" w:fill="FFFFFF"/>
        </w:rPr>
        <w:t xml:space="preserve"> day.</w:t>
      </w:r>
    </w:p>
    <w:p w14:paraId="11661A59" w14:textId="23CAB852" w:rsidR="00BD2FED" w:rsidRDefault="00416E94" w:rsidP="004C2542">
      <w:pPr>
        <w:ind w:left="720"/>
        <w:rPr>
          <w:rFonts w:cstheme="minorHAnsi"/>
          <w:b/>
          <w:sz w:val="24"/>
          <w:szCs w:val="24"/>
          <w:shd w:val="clear" w:color="auto" w:fill="FFFFFF"/>
        </w:rPr>
      </w:pPr>
      <w:r w:rsidRPr="00BD2FED">
        <w:rPr>
          <w:rFonts w:cstheme="minorHAnsi"/>
          <w:b/>
          <w:sz w:val="24"/>
          <w:szCs w:val="24"/>
          <w:shd w:val="clear" w:color="auto" w:fill="FFFFFF"/>
        </w:rPr>
        <w:t>Motion carried una</w:t>
      </w:r>
      <w:r w:rsidR="00BD2FED" w:rsidRPr="00BD2FED">
        <w:rPr>
          <w:rFonts w:cstheme="minorHAnsi"/>
          <w:b/>
          <w:sz w:val="24"/>
          <w:szCs w:val="24"/>
          <w:shd w:val="clear" w:color="auto" w:fill="FFFFFF"/>
        </w:rPr>
        <w:t>nimously to approve option 1 of the school calendar under item 9.02.</w:t>
      </w:r>
    </w:p>
    <w:p w14:paraId="3F8D5A4E" w14:textId="4B7412F1" w:rsidR="00BD2FED" w:rsidRPr="00BD2FED" w:rsidRDefault="00BD2FED" w:rsidP="00BD2FED">
      <w:pPr>
        <w:pStyle w:val="ListParagraph"/>
        <w:numPr>
          <w:ilvl w:val="0"/>
          <w:numId w:val="1"/>
        </w:numPr>
        <w:rPr>
          <w:rFonts w:asciiTheme="majorHAnsi" w:hAnsiTheme="majorHAnsi" w:cstheme="majorHAnsi"/>
          <w:b/>
          <w:sz w:val="24"/>
          <w:szCs w:val="24"/>
          <w:shd w:val="clear" w:color="auto" w:fill="FFFFFF"/>
        </w:rPr>
      </w:pPr>
      <w:r w:rsidRPr="00BD2FED">
        <w:rPr>
          <w:rFonts w:asciiTheme="majorHAnsi" w:hAnsiTheme="majorHAnsi" w:cstheme="majorHAnsi"/>
          <w:b/>
          <w:sz w:val="24"/>
          <w:szCs w:val="24"/>
          <w:shd w:val="clear" w:color="auto" w:fill="FFFFFF"/>
        </w:rPr>
        <w:t>New Business (First Reader)</w:t>
      </w:r>
    </w:p>
    <w:p w14:paraId="7C7C46CB" w14:textId="56F48479" w:rsidR="00BD2FED" w:rsidRPr="00BD2FED" w:rsidRDefault="00BD2FED" w:rsidP="00BD2FED">
      <w:pPr>
        <w:pStyle w:val="ListParagraph"/>
        <w:numPr>
          <w:ilvl w:val="1"/>
          <w:numId w:val="1"/>
        </w:numPr>
        <w:rPr>
          <w:rFonts w:cstheme="minorHAnsi"/>
          <w:b/>
          <w:sz w:val="24"/>
          <w:szCs w:val="24"/>
          <w:shd w:val="clear" w:color="auto" w:fill="FFFFFF"/>
        </w:rPr>
      </w:pPr>
      <w:r w:rsidRPr="00BD2FED">
        <w:rPr>
          <w:rFonts w:cstheme="minorHAnsi"/>
          <w:b/>
          <w:sz w:val="24"/>
          <w:szCs w:val="24"/>
          <w:shd w:val="clear" w:color="auto" w:fill="FFFFFF"/>
        </w:rPr>
        <w:t>None</w:t>
      </w:r>
    </w:p>
    <w:p w14:paraId="7D8AEF1E" w14:textId="291F2905" w:rsidR="00BD2FED" w:rsidRDefault="00BD2FED" w:rsidP="00BD2FED">
      <w:pPr>
        <w:rPr>
          <w:rFonts w:cstheme="minorHAnsi"/>
          <w:b/>
          <w:sz w:val="24"/>
          <w:szCs w:val="24"/>
          <w:shd w:val="clear" w:color="auto" w:fill="FFFFFF"/>
        </w:rPr>
      </w:pPr>
    </w:p>
    <w:p w14:paraId="2B7565A2" w14:textId="54D4673D" w:rsidR="00BD2FED" w:rsidRPr="00BD2FED" w:rsidRDefault="00BD2FED" w:rsidP="00BD2FED">
      <w:pPr>
        <w:pStyle w:val="ListParagraph"/>
        <w:numPr>
          <w:ilvl w:val="0"/>
          <w:numId w:val="1"/>
        </w:numPr>
        <w:rPr>
          <w:rFonts w:asciiTheme="majorHAnsi" w:hAnsiTheme="majorHAnsi" w:cstheme="majorHAnsi"/>
          <w:b/>
          <w:sz w:val="24"/>
          <w:szCs w:val="24"/>
          <w:shd w:val="clear" w:color="auto" w:fill="FFFFFF"/>
        </w:rPr>
      </w:pPr>
      <w:r w:rsidRPr="00BD2FED">
        <w:rPr>
          <w:rFonts w:asciiTheme="majorHAnsi" w:hAnsiTheme="majorHAnsi" w:cstheme="majorHAnsi"/>
          <w:b/>
          <w:sz w:val="24"/>
          <w:szCs w:val="24"/>
          <w:shd w:val="clear" w:color="auto" w:fill="FFFFFF"/>
        </w:rPr>
        <w:t>Follow Up Items</w:t>
      </w:r>
    </w:p>
    <w:p w14:paraId="73896D7E" w14:textId="2D1E9F3C" w:rsidR="00BD2FED" w:rsidRDefault="00BD2FED" w:rsidP="00BD2FED">
      <w:pPr>
        <w:pStyle w:val="ListParagraph"/>
        <w:numPr>
          <w:ilvl w:val="1"/>
          <w:numId w:val="1"/>
        </w:numPr>
        <w:rPr>
          <w:rFonts w:cstheme="minorHAnsi"/>
          <w:b/>
          <w:sz w:val="24"/>
          <w:szCs w:val="24"/>
          <w:shd w:val="clear" w:color="auto" w:fill="FFFFFF"/>
        </w:rPr>
      </w:pPr>
      <w:r>
        <w:rPr>
          <w:rFonts w:cstheme="minorHAnsi"/>
          <w:b/>
          <w:sz w:val="24"/>
          <w:szCs w:val="24"/>
          <w:shd w:val="clear" w:color="auto" w:fill="FFFFFF"/>
        </w:rPr>
        <w:t>Follow-up Items from the December 19, 2017 Special Board Meeting</w:t>
      </w:r>
    </w:p>
    <w:p w14:paraId="46D5500F" w14:textId="7496E76B" w:rsidR="00BD2FED" w:rsidRPr="00BD2FED" w:rsidRDefault="00BD2FED" w:rsidP="00BD2FED">
      <w:pPr>
        <w:ind w:left="720"/>
        <w:rPr>
          <w:rFonts w:cstheme="minorHAnsi"/>
          <w:sz w:val="24"/>
          <w:szCs w:val="24"/>
          <w:shd w:val="clear" w:color="auto" w:fill="FFFFFF"/>
        </w:rPr>
      </w:pPr>
      <w:r w:rsidRPr="00BD2FED">
        <w:rPr>
          <w:rFonts w:cstheme="minorHAnsi"/>
          <w:sz w:val="24"/>
          <w:szCs w:val="24"/>
          <w:shd w:val="clear" w:color="auto" w:fill="FFFFFF"/>
        </w:rPr>
        <w:t>Have been posted in Board Docs.</w:t>
      </w:r>
    </w:p>
    <w:p w14:paraId="5C38DFD8" w14:textId="0CF03D1C" w:rsidR="00BD2FED" w:rsidRDefault="00BD2FED" w:rsidP="00BD2FED">
      <w:pPr>
        <w:rPr>
          <w:rFonts w:cstheme="minorHAnsi"/>
          <w:b/>
          <w:sz w:val="24"/>
          <w:szCs w:val="24"/>
          <w:shd w:val="clear" w:color="auto" w:fill="FFFFFF"/>
        </w:rPr>
      </w:pPr>
    </w:p>
    <w:p w14:paraId="77651444" w14:textId="394FC914" w:rsidR="00BD2FED" w:rsidRPr="00BD2FED" w:rsidRDefault="00BD2FED" w:rsidP="00BD2FED">
      <w:pPr>
        <w:pStyle w:val="ListParagraph"/>
        <w:numPr>
          <w:ilvl w:val="0"/>
          <w:numId w:val="1"/>
        </w:numPr>
        <w:rPr>
          <w:rFonts w:asciiTheme="majorHAnsi" w:hAnsiTheme="majorHAnsi" w:cstheme="majorHAnsi"/>
          <w:b/>
          <w:sz w:val="24"/>
          <w:szCs w:val="24"/>
          <w:shd w:val="clear" w:color="auto" w:fill="FFFFFF"/>
        </w:rPr>
      </w:pPr>
      <w:r w:rsidRPr="00BD2FED">
        <w:rPr>
          <w:rFonts w:asciiTheme="majorHAnsi" w:hAnsiTheme="majorHAnsi" w:cstheme="majorHAnsi"/>
          <w:b/>
          <w:sz w:val="24"/>
          <w:szCs w:val="24"/>
          <w:shd w:val="clear" w:color="auto" w:fill="FFFFFF"/>
        </w:rPr>
        <w:t>Motion to Approve Action in Executive Session</w:t>
      </w:r>
    </w:p>
    <w:p w14:paraId="44E1DBA2" w14:textId="5F67AB8B" w:rsidR="00BD2FED" w:rsidRDefault="00BD2FED" w:rsidP="00BD2FED">
      <w:pPr>
        <w:pStyle w:val="ListParagraph"/>
        <w:numPr>
          <w:ilvl w:val="1"/>
          <w:numId w:val="1"/>
        </w:numPr>
        <w:rPr>
          <w:rFonts w:cstheme="minorHAnsi"/>
          <w:b/>
          <w:sz w:val="24"/>
          <w:szCs w:val="24"/>
          <w:shd w:val="clear" w:color="auto" w:fill="FFFFFF"/>
        </w:rPr>
      </w:pPr>
      <w:r>
        <w:rPr>
          <w:rFonts w:cstheme="minorHAnsi"/>
          <w:b/>
          <w:sz w:val="24"/>
          <w:szCs w:val="24"/>
          <w:shd w:val="clear" w:color="auto" w:fill="FFFFFF"/>
        </w:rPr>
        <w:t>Motion to Approve Actions Taken in Executive Session on February 1, 2018</w:t>
      </w:r>
    </w:p>
    <w:p w14:paraId="25B3D58A" w14:textId="1E1C6D1C" w:rsidR="001963D9" w:rsidRPr="001963D9" w:rsidRDefault="001963D9" w:rsidP="00BD2FED">
      <w:pPr>
        <w:ind w:left="720"/>
        <w:rPr>
          <w:rFonts w:cstheme="minorHAnsi"/>
          <w:sz w:val="24"/>
          <w:szCs w:val="24"/>
          <w:shd w:val="clear" w:color="auto" w:fill="FFFFFF"/>
        </w:rPr>
      </w:pPr>
      <w:r w:rsidRPr="001963D9">
        <w:rPr>
          <w:rFonts w:cstheme="minorHAnsi"/>
          <w:sz w:val="24"/>
          <w:szCs w:val="24"/>
          <w:shd w:val="clear" w:color="auto" w:fill="FFFFFF"/>
        </w:rPr>
        <w:t>Chair Eubanks requests a motion to approve action</w:t>
      </w:r>
      <w:r>
        <w:rPr>
          <w:rFonts w:cstheme="minorHAnsi"/>
          <w:sz w:val="24"/>
          <w:szCs w:val="24"/>
          <w:shd w:val="clear" w:color="auto" w:fill="FFFFFF"/>
        </w:rPr>
        <w:t>s</w:t>
      </w:r>
      <w:r w:rsidRPr="001963D9">
        <w:rPr>
          <w:rFonts w:cstheme="minorHAnsi"/>
          <w:sz w:val="24"/>
          <w:szCs w:val="24"/>
          <w:shd w:val="clear" w:color="auto" w:fill="FFFFFF"/>
        </w:rPr>
        <w:t xml:space="preserve"> taken in executive session.</w:t>
      </w:r>
    </w:p>
    <w:p w14:paraId="54D71643" w14:textId="355C018A" w:rsidR="00BD2FED" w:rsidRPr="001963D9" w:rsidRDefault="00BD2FED" w:rsidP="00BD2FED">
      <w:pPr>
        <w:ind w:left="720"/>
        <w:rPr>
          <w:rFonts w:cstheme="minorHAnsi"/>
          <w:sz w:val="24"/>
          <w:szCs w:val="24"/>
          <w:shd w:val="clear" w:color="auto" w:fill="FFFFFF"/>
        </w:rPr>
      </w:pPr>
      <w:r w:rsidRPr="001963D9">
        <w:rPr>
          <w:rFonts w:cstheme="minorHAnsi"/>
          <w:sz w:val="24"/>
          <w:szCs w:val="24"/>
          <w:shd w:val="clear" w:color="auto" w:fill="FFFFFF"/>
        </w:rPr>
        <w:t>Motion moved and 2</w:t>
      </w:r>
      <w:r w:rsidRPr="001963D9">
        <w:rPr>
          <w:rFonts w:cstheme="minorHAnsi"/>
          <w:sz w:val="24"/>
          <w:szCs w:val="24"/>
          <w:shd w:val="clear" w:color="auto" w:fill="FFFFFF"/>
          <w:vertAlign w:val="superscript"/>
        </w:rPr>
        <w:t>nd</w:t>
      </w:r>
      <w:r w:rsidRPr="001963D9">
        <w:rPr>
          <w:rFonts w:cstheme="minorHAnsi"/>
          <w:sz w:val="24"/>
          <w:szCs w:val="24"/>
          <w:shd w:val="clear" w:color="auto" w:fill="FFFFFF"/>
        </w:rPr>
        <w:t>.</w:t>
      </w:r>
    </w:p>
    <w:p w14:paraId="70E1144E" w14:textId="4EFE3A76" w:rsidR="00BD2FED" w:rsidRDefault="00BD2FED" w:rsidP="00BD2FED">
      <w:pPr>
        <w:ind w:left="720"/>
        <w:rPr>
          <w:rFonts w:cstheme="minorHAnsi"/>
          <w:sz w:val="24"/>
          <w:szCs w:val="24"/>
          <w:shd w:val="clear" w:color="auto" w:fill="FFFFFF"/>
        </w:rPr>
      </w:pPr>
      <w:r>
        <w:rPr>
          <w:rFonts w:cstheme="minorHAnsi"/>
          <w:sz w:val="24"/>
          <w:szCs w:val="24"/>
          <w:shd w:val="clear" w:color="auto" w:fill="FFFFFF"/>
        </w:rPr>
        <w:t>Actions Taken in Executive Session are as follows:</w:t>
      </w:r>
    </w:p>
    <w:p w14:paraId="0A159C0F" w14:textId="48E63D5E" w:rsidR="00BD2FED" w:rsidRDefault="00BD2FED" w:rsidP="00BD2FED">
      <w:pPr>
        <w:pStyle w:val="ListParagraph"/>
        <w:numPr>
          <w:ilvl w:val="0"/>
          <w:numId w:val="19"/>
        </w:numPr>
        <w:rPr>
          <w:rFonts w:cstheme="minorHAnsi"/>
          <w:sz w:val="24"/>
          <w:szCs w:val="24"/>
          <w:shd w:val="clear" w:color="auto" w:fill="FFFFFF"/>
        </w:rPr>
      </w:pPr>
      <w:r>
        <w:rPr>
          <w:rFonts w:cstheme="minorHAnsi"/>
          <w:sz w:val="24"/>
          <w:szCs w:val="24"/>
          <w:shd w:val="clear" w:color="auto" w:fill="FFFFFF"/>
        </w:rPr>
        <w:t>Labor Negotiations</w:t>
      </w:r>
    </w:p>
    <w:p w14:paraId="43CD2966" w14:textId="76C5F2CD" w:rsidR="00BD2FED" w:rsidRDefault="00BD2FED" w:rsidP="00BD2FED">
      <w:pPr>
        <w:pStyle w:val="ListParagraph"/>
        <w:numPr>
          <w:ilvl w:val="0"/>
          <w:numId w:val="19"/>
        </w:numPr>
        <w:rPr>
          <w:rFonts w:cstheme="minorHAnsi"/>
          <w:sz w:val="24"/>
          <w:szCs w:val="24"/>
          <w:shd w:val="clear" w:color="auto" w:fill="FFFFFF"/>
        </w:rPr>
      </w:pPr>
      <w:r>
        <w:rPr>
          <w:rFonts w:cstheme="minorHAnsi"/>
          <w:sz w:val="24"/>
          <w:szCs w:val="24"/>
          <w:shd w:val="clear" w:color="auto" w:fill="FFFFFF"/>
        </w:rPr>
        <w:t>Legal Matters</w:t>
      </w:r>
    </w:p>
    <w:p w14:paraId="23008B99" w14:textId="1FD7FAA8" w:rsidR="00BD2FED" w:rsidRDefault="00BD2FED" w:rsidP="00BD2FED">
      <w:pPr>
        <w:pStyle w:val="ListParagraph"/>
        <w:numPr>
          <w:ilvl w:val="0"/>
          <w:numId w:val="19"/>
        </w:numPr>
        <w:rPr>
          <w:rFonts w:cstheme="minorHAnsi"/>
          <w:sz w:val="24"/>
          <w:szCs w:val="24"/>
          <w:shd w:val="clear" w:color="auto" w:fill="FFFFFF"/>
        </w:rPr>
      </w:pPr>
      <w:r>
        <w:rPr>
          <w:rFonts w:cstheme="minorHAnsi"/>
          <w:sz w:val="24"/>
          <w:szCs w:val="24"/>
          <w:shd w:val="clear" w:color="auto" w:fill="FFFFFF"/>
        </w:rPr>
        <w:t>Personnel Matters</w:t>
      </w:r>
    </w:p>
    <w:p w14:paraId="0517EBEB" w14:textId="77777777" w:rsidR="00BD2FED" w:rsidRDefault="00BD2FED" w:rsidP="00BD2FED">
      <w:pPr>
        <w:pStyle w:val="ListParagraph"/>
        <w:numPr>
          <w:ilvl w:val="0"/>
          <w:numId w:val="19"/>
        </w:numPr>
        <w:rPr>
          <w:rFonts w:cstheme="minorHAnsi"/>
          <w:sz w:val="24"/>
          <w:szCs w:val="24"/>
          <w:shd w:val="clear" w:color="auto" w:fill="FFFFFF"/>
        </w:rPr>
      </w:pPr>
      <w:r>
        <w:rPr>
          <w:rFonts w:cstheme="minorHAnsi"/>
          <w:sz w:val="24"/>
          <w:szCs w:val="24"/>
          <w:shd w:val="clear" w:color="auto" w:fill="FFFFFF"/>
        </w:rPr>
        <w:t>Students Appeals</w:t>
      </w:r>
    </w:p>
    <w:p w14:paraId="3BB7B44E" w14:textId="2AAA07A5" w:rsidR="00BD2FED" w:rsidRDefault="00BD2FED" w:rsidP="00BD2FED">
      <w:pPr>
        <w:pStyle w:val="ListParagraph"/>
        <w:numPr>
          <w:ilvl w:val="0"/>
          <w:numId w:val="19"/>
        </w:numPr>
        <w:rPr>
          <w:rFonts w:cstheme="minorHAnsi"/>
          <w:sz w:val="24"/>
          <w:szCs w:val="24"/>
          <w:shd w:val="clear" w:color="auto" w:fill="FFFFFF"/>
        </w:rPr>
      </w:pPr>
      <w:r>
        <w:rPr>
          <w:rFonts w:cstheme="minorHAnsi"/>
          <w:sz w:val="24"/>
          <w:szCs w:val="24"/>
          <w:shd w:val="clear" w:color="auto" w:fill="FFFFFF"/>
        </w:rPr>
        <w:t>Administrative Matters</w:t>
      </w:r>
    </w:p>
    <w:p w14:paraId="351B5358" w14:textId="1B17395E" w:rsidR="001963D9" w:rsidRDefault="001963D9" w:rsidP="001963D9">
      <w:pPr>
        <w:ind w:left="720"/>
        <w:rPr>
          <w:rFonts w:cstheme="minorHAnsi"/>
          <w:sz w:val="24"/>
          <w:szCs w:val="24"/>
          <w:shd w:val="clear" w:color="auto" w:fill="FFFFFF"/>
        </w:rPr>
      </w:pPr>
      <w:r>
        <w:rPr>
          <w:rFonts w:cstheme="minorHAnsi"/>
          <w:sz w:val="24"/>
          <w:szCs w:val="24"/>
          <w:shd w:val="clear" w:color="auto" w:fill="FFFFFF"/>
        </w:rPr>
        <w:t>Motion carried unanimously to approve actions taken in executive session.</w:t>
      </w:r>
    </w:p>
    <w:p w14:paraId="23968CD2" w14:textId="61A51939" w:rsidR="001963D9" w:rsidRDefault="001963D9" w:rsidP="001963D9">
      <w:pPr>
        <w:rPr>
          <w:rFonts w:cstheme="minorHAnsi"/>
          <w:sz w:val="24"/>
          <w:szCs w:val="24"/>
          <w:shd w:val="clear" w:color="auto" w:fill="FFFFFF"/>
        </w:rPr>
      </w:pPr>
    </w:p>
    <w:p w14:paraId="15C57DBF" w14:textId="587925A7" w:rsidR="001963D9" w:rsidRPr="001963D9" w:rsidRDefault="001963D9" w:rsidP="001963D9">
      <w:pPr>
        <w:pStyle w:val="ListParagraph"/>
        <w:numPr>
          <w:ilvl w:val="0"/>
          <w:numId w:val="1"/>
        </w:numPr>
        <w:rPr>
          <w:rFonts w:asciiTheme="majorHAnsi" w:hAnsiTheme="majorHAnsi" w:cstheme="majorHAnsi"/>
          <w:b/>
          <w:sz w:val="24"/>
          <w:szCs w:val="24"/>
          <w:shd w:val="clear" w:color="auto" w:fill="FFFFFF"/>
        </w:rPr>
      </w:pPr>
      <w:r w:rsidRPr="001963D9">
        <w:rPr>
          <w:rFonts w:asciiTheme="majorHAnsi" w:hAnsiTheme="majorHAnsi" w:cstheme="majorHAnsi"/>
          <w:b/>
          <w:sz w:val="24"/>
          <w:szCs w:val="24"/>
          <w:shd w:val="clear" w:color="auto" w:fill="FFFFFF"/>
        </w:rPr>
        <w:t>Motion to Adjourn</w:t>
      </w:r>
    </w:p>
    <w:p w14:paraId="3AA655C7" w14:textId="43927D73" w:rsidR="001963D9" w:rsidRDefault="001963D9" w:rsidP="001963D9">
      <w:pPr>
        <w:pStyle w:val="ListParagraph"/>
        <w:numPr>
          <w:ilvl w:val="1"/>
          <w:numId w:val="1"/>
        </w:numPr>
        <w:rPr>
          <w:rFonts w:cstheme="minorHAnsi"/>
          <w:b/>
          <w:sz w:val="24"/>
          <w:szCs w:val="24"/>
          <w:shd w:val="clear" w:color="auto" w:fill="FFFFFF"/>
        </w:rPr>
      </w:pPr>
      <w:r w:rsidRPr="001963D9">
        <w:rPr>
          <w:rFonts w:cstheme="minorHAnsi"/>
          <w:b/>
          <w:sz w:val="24"/>
          <w:szCs w:val="24"/>
          <w:shd w:val="clear" w:color="auto" w:fill="FFFFFF"/>
        </w:rPr>
        <w:t>Motion to Adjourn</w:t>
      </w:r>
    </w:p>
    <w:p w14:paraId="65E37A0B" w14:textId="31B1D435" w:rsidR="001963D9" w:rsidRDefault="001963D9" w:rsidP="001963D9">
      <w:pPr>
        <w:ind w:left="720"/>
        <w:rPr>
          <w:rFonts w:cstheme="minorHAnsi"/>
          <w:sz w:val="24"/>
          <w:szCs w:val="24"/>
          <w:shd w:val="clear" w:color="auto" w:fill="FFFFFF"/>
        </w:rPr>
      </w:pPr>
      <w:r>
        <w:rPr>
          <w:rFonts w:cstheme="minorHAnsi"/>
          <w:sz w:val="24"/>
          <w:szCs w:val="24"/>
          <w:shd w:val="clear" w:color="auto" w:fill="FFFFFF"/>
        </w:rPr>
        <w:t>Chair Eubanks requests a motion to adjourn.</w:t>
      </w:r>
    </w:p>
    <w:p w14:paraId="633DB3FB" w14:textId="617E47A9" w:rsidR="001963D9" w:rsidRDefault="001963D9" w:rsidP="001963D9">
      <w:pPr>
        <w:ind w:left="720"/>
        <w:rPr>
          <w:rFonts w:cstheme="minorHAnsi"/>
          <w:sz w:val="24"/>
          <w:szCs w:val="24"/>
          <w:shd w:val="clear" w:color="auto" w:fill="FFFFFF"/>
        </w:rPr>
      </w:pPr>
      <w:r>
        <w:rPr>
          <w:rFonts w:cstheme="minorHAnsi"/>
          <w:sz w:val="24"/>
          <w:szCs w:val="24"/>
          <w:shd w:val="clear" w:color="auto" w:fill="FFFFFF"/>
        </w:rPr>
        <w:t>Moved and 2</w:t>
      </w:r>
      <w:r w:rsidRPr="001963D9">
        <w:rPr>
          <w:rFonts w:cstheme="minorHAnsi"/>
          <w:sz w:val="24"/>
          <w:szCs w:val="24"/>
          <w:shd w:val="clear" w:color="auto" w:fill="FFFFFF"/>
          <w:vertAlign w:val="superscript"/>
        </w:rPr>
        <w:t>nd</w:t>
      </w:r>
      <w:r>
        <w:rPr>
          <w:rFonts w:cstheme="minorHAnsi"/>
          <w:sz w:val="24"/>
          <w:szCs w:val="24"/>
          <w:shd w:val="clear" w:color="auto" w:fill="FFFFFF"/>
        </w:rPr>
        <w:t>.</w:t>
      </w:r>
    </w:p>
    <w:p w14:paraId="449000ED" w14:textId="2909ED9F" w:rsidR="001963D9" w:rsidRDefault="001963D9" w:rsidP="001963D9">
      <w:pPr>
        <w:ind w:left="720"/>
        <w:rPr>
          <w:rFonts w:cstheme="minorHAnsi"/>
          <w:sz w:val="24"/>
          <w:szCs w:val="24"/>
          <w:shd w:val="clear" w:color="auto" w:fill="FFFFFF"/>
        </w:rPr>
      </w:pPr>
      <w:r>
        <w:rPr>
          <w:rFonts w:cstheme="minorHAnsi"/>
          <w:sz w:val="24"/>
          <w:szCs w:val="24"/>
          <w:shd w:val="clear" w:color="auto" w:fill="FFFFFF"/>
        </w:rPr>
        <w:t>Motion carried unanimously to adjourn February 1, 2018 PGCPS Board of Education Meeting.</w:t>
      </w:r>
    </w:p>
    <w:p w14:paraId="7CEDBA9C" w14:textId="44AB528C" w:rsidR="00174D5C" w:rsidRDefault="00174D5C" w:rsidP="001963D9">
      <w:pPr>
        <w:ind w:left="720"/>
        <w:rPr>
          <w:rFonts w:cstheme="minorHAnsi"/>
          <w:sz w:val="24"/>
          <w:szCs w:val="24"/>
          <w:shd w:val="clear" w:color="auto" w:fill="FFFFFF"/>
        </w:rPr>
      </w:pPr>
    </w:p>
    <w:p w14:paraId="6A561DF9" w14:textId="77777777" w:rsidR="00174D5C" w:rsidRDefault="00174D5C" w:rsidP="00174D5C">
      <w:pPr>
        <w:pStyle w:val="NormalWeb"/>
        <w:spacing w:before="0" w:beforeAutospacing="0" w:after="195" w:afterAutospacing="0" w:line="238" w:lineRule="atLeast"/>
        <w:rPr>
          <w:rFonts w:ascii="Georgia" w:hAnsi="Georgia"/>
          <w:b/>
          <w:bCs/>
          <w:color w:val="222222"/>
          <w:sz w:val="20"/>
          <w:szCs w:val="20"/>
        </w:rPr>
      </w:pPr>
    </w:p>
    <w:p w14:paraId="29925695" w14:textId="5B586CE3" w:rsidR="00174D5C" w:rsidRDefault="00174D5C" w:rsidP="00174D5C">
      <w:pPr>
        <w:pStyle w:val="NormalWeb"/>
        <w:spacing w:before="0" w:beforeAutospacing="0" w:after="195" w:afterAutospacing="0" w:line="238" w:lineRule="atLeast"/>
        <w:rPr>
          <w:rFonts w:ascii="Arial" w:hAnsi="Arial" w:cs="Arial"/>
          <w:color w:val="000000"/>
          <w:sz w:val="22"/>
          <w:szCs w:val="22"/>
        </w:rPr>
      </w:pPr>
      <w:r>
        <w:rPr>
          <w:rFonts w:ascii="Georgia" w:hAnsi="Georgia"/>
          <w:b/>
          <w:bCs/>
          <w:color w:val="222222"/>
          <w:sz w:val="20"/>
          <w:szCs w:val="20"/>
        </w:rPr>
        <w:t xml:space="preserve">An Open Letter to the PGCPS Community - Una carta </w:t>
      </w:r>
      <w:proofErr w:type="spellStart"/>
      <w:r>
        <w:rPr>
          <w:rFonts w:ascii="Georgia" w:hAnsi="Georgia"/>
          <w:b/>
          <w:bCs/>
          <w:color w:val="222222"/>
          <w:sz w:val="20"/>
          <w:szCs w:val="20"/>
        </w:rPr>
        <w:t>abierta</w:t>
      </w:r>
      <w:proofErr w:type="spellEnd"/>
      <w:r>
        <w:rPr>
          <w:rFonts w:ascii="Georgia" w:hAnsi="Georgia"/>
          <w:b/>
          <w:bCs/>
          <w:color w:val="222222"/>
          <w:sz w:val="20"/>
          <w:szCs w:val="20"/>
        </w:rPr>
        <w:t xml:space="preserve"> a la </w:t>
      </w:r>
      <w:proofErr w:type="spellStart"/>
      <w:r>
        <w:rPr>
          <w:rFonts w:ascii="Georgia" w:hAnsi="Georgia"/>
          <w:b/>
          <w:bCs/>
          <w:color w:val="222222"/>
          <w:sz w:val="20"/>
          <w:szCs w:val="20"/>
        </w:rPr>
        <w:t>comunidad</w:t>
      </w:r>
      <w:proofErr w:type="spellEnd"/>
      <w:r>
        <w:rPr>
          <w:rFonts w:ascii="Georgia" w:hAnsi="Georgia"/>
          <w:b/>
          <w:bCs/>
          <w:color w:val="222222"/>
          <w:sz w:val="20"/>
          <w:szCs w:val="20"/>
        </w:rPr>
        <w:t xml:space="preserve"> de PGCPS</w:t>
      </w:r>
      <w:r>
        <w:rPr>
          <w:rFonts w:ascii="Georgia" w:hAnsi="Georgia"/>
          <w:color w:val="222222"/>
          <w:sz w:val="20"/>
          <w:szCs w:val="20"/>
        </w:rPr>
        <w:br/>
      </w:r>
    </w:p>
    <w:p w14:paraId="20F16A8E" w14:textId="17D6E16A" w:rsidR="00174D5C" w:rsidRDefault="00174D5C" w:rsidP="00174D5C">
      <w:pPr>
        <w:pStyle w:val="NormalWeb"/>
        <w:spacing w:before="0" w:beforeAutospacing="0" w:after="195" w:afterAutospacing="0" w:line="238" w:lineRule="atLeast"/>
        <w:rPr>
          <w:rFonts w:ascii="Arial" w:hAnsi="Arial" w:cs="Arial"/>
          <w:color w:val="222222"/>
          <w:sz w:val="20"/>
          <w:szCs w:val="20"/>
        </w:rPr>
      </w:pPr>
      <w:r>
        <w:rPr>
          <w:rFonts w:ascii="Arial" w:hAnsi="Arial" w:cs="Arial"/>
          <w:color w:val="000000"/>
          <w:sz w:val="22"/>
          <w:szCs w:val="22"/>
        </w:rPr>
        <w:t>January 30, 2018</w:t>
      </w:r>
    </w:p>
    <w:p w14:paraId="68919D34" w14:textId="77777777" w:rsidR="00174D5C" w:rsidRDefault="00174D5C" w:rsidP="00174D5C">
      <w:pPr>
        <w:pStyle w:val="NormalWeb"/>
        <w:spacing w:before="0" w:beforeAutospacing="0" w:after="195" w:afterAutospacing="0" w:line="238" w:lineRule="atLeast"/>
        <w:rPr>
          <w:rFonts w:ascii="Arial" w:hAnsi="Arial" w:cs="Arial"/>
          <w:color w:val="222222"/>
          <w:sz w:val="20"/>
          <w:szCs w:val="20"/>
        </w:rPr>
      </w:pPr>
      <w:r>
        <w:rPr>
          <w:rFonts w:ascii="Arial" w:hAnsi="Arial" w:cs="Arial"/>
          <w:color w:val="222222"/>
          <w:sz w:val="20"/>
          <w:szCs w:val="20"/>
        </w:rPr>
        <w:t> </w:t>
      </w:r>
    </w:p>
    <w:p w14:paraId="3548C901" w14:textId="77777777" w:rsidR="00174D5C" w:rsidRDefault="00174D5C" w:rsidP="00174D5C">
      <w:pPr>
        <w:pStyle w:val="NormalWeb"/>
        <w:spacing w:before="0" w:beforeAutospacing="0" w:after="195" w:afterAutospacing="0" w:line="238" w:lineRule="atLeast"/>
        <w:rPr>
          <w:rFonts w:ascii="Arial" w:hAnsi="Arial" w:cs="Arial"/>
          <w:color w:val="222222"/>
          <w:sz w:val="20"/>
          <w:szCs w:val="20"/>
        </w:rPr>
      </w:pPr>
      <w:r>
        <w:rPr>
          <w:rFonts w:ascii="Arial" w:hAnsi="Arial" w:cs="Arial"/>
          <w:color w:val="000000"/>
          <w:sz w:val="22"/>
          <w:szCs w:val="22"/>
        </w:rPr>
        <w:t>Dear Prince George’s County Public Schools Community,</w:t>
      </w:r>
    </w:p>
    <w:p w14:paraId="44540188" w14:textId="77777777" w:rsidR="00174D5C" w:rsidRDefault="00174D5C" w:rsidP="00174D5C">
      <w:pPr>
        <w:pStyle w:val="NormalWeb"/>
        <w:spacing w:before="0" w:beforeAutospacing="0" w:after="195" w:afterAutospacing="0" w:line="238" w:lineRule="atLeast"/>
        <w:rPr>
          <w:rFonts w:ascii="Arial" w:hAnsi="Arial" w:cs="Arial"/>
          <w:color w:val="222222"/>
          <w:sz w:val="20"/>
          <w:szCs w:val="20"/>
        </w:rPr>
      </w:pPr>
      <w:r>
        <w:rPr>
          <w:rFonts w:ascii="Arial" w:hAnsi="Arial" w:cs="Arial"/>
          <w:color w:val="000000"/>
          <w:sz w:val="22"/>
          <w:szCs w:val="22"/>
        </w:rPr>
        <w:t>Today, my leadership team and I attended the Maryland State Board of Education meeting to provide an overview and answer questions related to</w:t>
      </w:r>
      <w:r>
        <w:rPr>
          <w:rFonts w:ascii="Arial" w:hAnsi="Arial" w:cs="Arial"/>
          <w:color w:val="4D4D4D"/>
          <w:sz w:val="22"/>
          <w:szCs w:val="22"/>
        </w:rPr>
        <w:t xml:space="preserve"> </w:t>
      </w:r>
      <w:hyperlink r:id="rId9" w:tgtFrame="_blank" w:history="1">
        <w:r>
          <w:rPr>
            <w:rStyle w:val="Hyperlink"/>
            <w:rFonts w:ascii="Arial" w:hAnsi="Arial" w:cs="Arial"/>
            <w:color w:val="164FA3"/>
            <w:sz w:val="22"/>
            <w:szCs w:val="22"/>
          </w:rPr>
          <w:t>a detailed action plan</w:t>
        </w:r>
      </w:hyperlink>
      <w:r>
        <w:rPr>
          <w:rFonts w:ascii="Arial" w:hAnsi="Arial" w:cs="Arial"/>
          <w:color w:val="4D4D4D"/>
          <w:sz w:val="22"/>
          <w:szCs w:val="22"/>
        </w:rPr>
        <w:t xml:space="preserve"> </w:t>
      </w:r>
      <w:r>
        <w:rPr>
          <w:rFonts w:ascii="Arial" w:hAnsi="Arial" w:cs="Arial"/>
          <w:color w:val="000000"/>
          <w:sz w:val="22"/>
          <w:szCs w:val="22"/>
        </w:rPr>
        <w:t>that was sent to the Maryland State Department of Education (MSDE) last month in response to the State’s audit of high school graduation rates.</w:t>
      </w:r>
      <w:r>
        <w:rPr>
          <w:rFonts w:ascii="Arial" w:hAnsi="Arial" w:cs="Arial"/>
          <w:color w:val="4D4D4D"/>
          <w:sz w:val="22"/>
          <w:szCs w:val="22"/>
        </w:rPr>
        <w:t xml:space="preserve"> </w:t>
      </w:r>
      <w:r>
        <w:rPr>
          <w:rFonts w:ascii="Arial" w:hAnsi="Arial" w:cs="Arial"/>
          <w:color w:val="000000"/>
          <w:sz w:val="22"/>
          <w:szCs w:val="22"/>
        </w:rPr>
        <w:t>We shared information about our plans to ensure academic integrity in our grading and graduation certification process.</w:t>
      </w:r>
    </w:p>
    <w:p w14:paraId="65CB93E6" w14:textId="77777777" w:rsidR="00174D5C" w:rsidRDefault="00174D5C" w:rsidP="00174D5C">
      <w:pPr>
        <w:pStyle w:val="NormalWeb"/>
        <w:spacing w:before="0" w:beforeAutospacing="0" w:after="195" w:afterAutospacing="0" w:line="238" w:lineRule="atLeast"/>
        <w:rPr>
          <w:rFonts w:ascii="Arial" w:hAnsi="Arial" w:cs="Arial"/>
          <w:color w:val="222222"/>
          <w:sz w:val="20"/>
          <w:szCs w:val="20"/>
        </w:rPr>
      </w:pPr>
      <w:r>
        <w:rPr>
          <w:rFonts w:ascii="Arial" w:hAnsi="Arial" w:cs="Arial"/>
          <w:color w:val="000000"/>
          <w:sz w:val="22"/>
          <w:szCs w:val="22"/>
        </w:rPr>
        <w:t>Working with our school leaders, we are providing more oversight and have taken steps to improve academic integrity and ensure accountability. We enacted stricter controls over access to student records, implemented new credit recovery programs and discontinued Quarterly Learning Modules (QLMs). There is mandatory training for all grade and transcript managers; more time for Professional School Counselors to certify that students meet graduation requirements; and new technology to improve the graduation certification process will be forthcoming.</w:t>
      </w:r>
    </w:p>
    <w:p w14:paraId="4DF5C20F" w14:textId="77777777" w:rsidR="00174D5C" w:rsidRDefault="00174D5C" w:rsidP="00174D5C">
      <w:pPr>
        <w:pStyle w:val="NormalWeb"/>
        <w:spacing w:before="0" w:beforeAutospacing="0" w:after="195" w:afterAutospacing="0" w:line="238" w:lineRule="atLeast"/>
        <w:rPr>
          <w:rFonts w:ascii="Arial" w:hAnsi="Arial" w:cs="Arial"/>
          <w:color w:val="222222"/>
          <w:sz w:val="20"/>
          <w:szCs w:val="20"/>
        </w:rPr>
      </w:pPr>
      <w:r>
        <w:rPr>
          <w:rFonts w:ascii="Arial" w:hAnsi="Arial" w:cs="Arial"/>
          <w:color w:val="000000"/>
          <w:sz w:val="22"/>
          <w:szCs w:val="22"/>
        </w:rPr>
        <w:t xml:space="preserve">In addition, an independent auditor will continually review our graduation data and processes. For more information, please visit </w:t>
      </w:r>
      <w:hyperlink r:id="rId10" w:tgtFrame="_blank" w:history="1">
        <w:r>
          <w:rPr>
            <w:rStyle w:val="Hyperlink"/>
            <w:rFonts w:ascii="Arial" w:hAnsi="Arial" w:cs="Arial"/>
            <w:color w:val="1155CC"/>
            <w:sz w:val="22"/>
            <w:szCs w:val="22"/>
          </w:rPr>
          <w:t>www.pgcps.org/graduation-audit</w:t>
        </w:r>
      </w:hyperlink>
      <w:r>
        <w:rPr>
          <w:rFonts w:ascii="Arial" w:hAnsi="Arial" w:cs="Arial"/>
          <w:color w:val="000000"/>
          <w:sz w:val="22"/>
          <w:szCs w:val="22"/>
        </w:rPr>
        <w:t>.</w:t>
      </w:r>
    </w:p>
    <w:p w14:paraId="68229BAE" w14:textId="77777777" w:rsidR="00174D5C" w:rsidRDefault="00174D5C" w:rsidP="00174D5C">
      <w:pPr>
        <w:pStyle w:val="NormalWeb"/>
        <w:spacing w:before="0" w:beforeAutospacing="0" w:after="195" w:afterAutospacing="0" w:line="238" w:lineRule="atLeast"/>
        <w:rPr>
          <w:rFonts w:ascii="Arial" w:hAnsi="Arial" w:cs="Arial"/>
          <w:color w:val="222222"/>
          <w:sz w:val="20"/>
          <w:szCs w:val="20"/>
        </w:rPr>
      </w:pPr>
      <w:r>
        <w:rPr>
          <w:rFonts w:ascii="Arial" w:hAnsi="Arial" w:cs="Arial"/>
          <w:color w:val="000000"/>
          <w:sz w:val="22"/>
          <w:szCs w:val="22"/>
        </w:rPr>
        <w:t xml:space="preserve">If you have questions, issues or concerns related to grading or graduation certification that have not been resolved at the school level, please contact the Office of the Ombudsman at </w:t>
      </w:r>
      <w:hyperlink r:id="rId11" w:tgtFrame="_blank" w:history="1">
        <w:r>
          <w:rPr>
            <w:rStyle w:val="Hyperlink"/>
            <w:rFonts w:ascii="Arial" w:hAnsi="Arial" w:cs="Arial"/>
            <w:color w:val="1155CC"/>
            <w:sz w:val="22"/>
            <w:szCs w:val="22"/>
          </w:rPr>
          <w:t>www.pgcps.org/ombudsman</w:t>
        </w:r>
      </w:hyperlink>
      <w:r>
        <w:rPr>
          <w:rFonts w:ascii="Arial" w:hAnsi="Arial" w:cs="Arial"/>
          <w:color w:val="000000"/>
          <w:sz w:val="22"/>
          <w:szCs w:val="22"/>
        </w:rPr>
        <w:t xml:space="preserve">. </w:t>
      </w:r>
    </w:p>
    <w:p w14:paraId="12BB4113" w14:textId="77777777" w:rsidR="00174D5C" w:rsidRDefault="00174D5C" w:rsidP="00174D5C">
      <w:pPr>
        <w:pStyle w:val="NormalWeb"/>
        <w:spacing w:before="0" w:beforeAutospacing="0" w:after="195" w:afterAutospacing="0" w:line="238" w:lineRule="atLeast"/>
        <w:rPr>
          <w:rFonts w:ascii="Arial" w:hAnsi="Arial" w:cs="Arial"/>
          <w:color w:val="222222"/>
          <w:sz w:val="20"/>
          <w:szCs w:val="20"/>
        </w:rPr>
      </w:pPr>
      <w:r>
        <w:rPr>
          <w:rFonts w:ascii="Arial" w:hAnsi="Arial" w:cs="Arial"/>
          <w:color w:val="000000"/>
          <w:sz w:val="22"/>
          <w:szCs w:val="22"/>
        </w:rPr>
        <w:t>I care, a great deal, about the children in our schools and about Prince George’s County as a whole. This i</w:t>
      </w:r>
      <w:bookmarkStart w:id="0" w:name="_GoBack"/>
      <w:bookmarkEnd w:id="0"/>
      <w:r>
        <w:rPr>
          <w:rFonts w:ascii="Arial" w:hAnsi="Arial" w:cs="Arial"/>
          <w:color w:val="000000"/>
          <w:sz w:val="22"/>
          <w:szCs w:val="22"/>
        </w:rPr>
        <w:t>s my home, it’s where I graduated high school, and my children attended Prince George’s County public schools. I began my career teaching here and I hope to finish my career by making life better for our students and county through education.</w:t>
      </w:r>
    </w:p>
    <w:p w14:paraId="34BC27BB" w14:textId="77777777" w:rsidR="00174D5C" w:rsidRDefault="00174D5C" w:rsidP="00174D5C">
      <w:pPr>
        <w:pStyle w:val="NormalWeb"/>
        <w:spacing w:before="0" w:beforeAutospacing="0" w:after="195" w:afterAutospacing="0" w:line="238" w:lineRule="atLeast"/>
        <w:rPr>
          <w:rFonts w:ascii="Arial" w:hAnsi="Arial" w:cs="Arial"/>
          <w:color w:val="222222"/>
          <w:sz w:val="20"/>
          <w:szCs w:val="20"/>
        </w:rPr>
      </w:pPr>
      <w:r>
        <w:rPr>
          <w:rFonts w:ascii="Arial" w:hAnsi="Arial" w:cs="Arial"/>
          <w:color w:val="000000"/>
          <w:sz w:val="22"/>
          <w:szCs w:val="22"/>
        </w:rPr>
        <w:t>Our primary goal is – and remains – equipping students with the skills for college, career, community and life. Our talented educators are committed to providing excellent instruction and support. Our community is actively involved and eager to collaborate as we make these improvements throughout Prince George’s County Public Schools.</w:t>
      </w:r>
    </w:p>
    <w:p w14:paraId="314D02C2" w14:textId="77777777" w:rsidR="00174D5C" w:rsidRDefault="00174D5C" w:rsidP="00174D5C">
      <w:pPr>
        <w:pStyle w:val="NormalWeb"/>
        <w:spacing w:before="0" w:beforeAutospacing="0" w:after="195" w:afterAutospacing="0" w:line="238" w:lineRule="atLeast"/>
        <w:rPr>
          <w:rFonts w:ascii="Arial" w:hAnsi="Arial" w:cs="Arial"/>
          <w:color w:val="222222"/>
          <w:sz w:val="20"/>
          <w:szCs w:val="20"/>
        </w:rPr>
      </w:pPr>
      <w:r>
        <w:rPr>
          <w:rFonts w:ascii="Arial" w:hAnsi="Arial" w:cs="Arial"/>
          <w:color w:val="000000"/>
          <w:sz w:val="22"/>
          <w:szCs w:val="22"/>
        </w:rPr>
        <w:t>Working together, we will restore confidence and trust among parents, students and the community. I encourage your input at any point along the way. Thank you for your continued support of our students, staff and schools.</w:t>
      </w:r>
    </w:p>
    <w:p w14:paraId="726F8D70" w14:textId="77777777" w:rsidR="00174D5C" w:rsidRDefault="00174D5C" w:rsidP="00174D5C">
      <w:pPr>
        <w:pStyle w:val="NormalWeb"/>
        <w:spacing w:before="0" w:beforeAutospacing="0" w:after="195" w:afterAutospacing="0" w:line="238" w:lineRule="atLeast"/>
        <w:rPr>
          <w:rFonts w:ascii="Arial" w:hAnsi="Arial" w:cs="Arial"/>
          <w:color w:val="222222"/>
          <w:sz w:val="20"/>
          <w:szCs w:val="20"/>
        </w:rPr>
      </w:pPr>
      <w:r>
        <w:rPr>
          <w:rFonts w:ascii="Arial" w:hAnsi="Arial" w:cs="Arial"/>
          <w:color w:val="000000"/>
          <w:sz w:val="22"/>
          <w:szCs w:val="22"/>
        </w:rPr>
        <w:t>Sincerely,</w:t>
      </w:r>
    </w:p>
    <w:p w14:paraId="3C91EE09" w14:textId="77777777" w:rsidR="00174D5C" w:rsidRDefault="00174D5C" w:rsidP="00174D5C">
      <w:pPr>
        <w:pStyle w:val="NormalWeb"/>
        <w:spacing w:before="0" w:beforeAutospacing="0" w:after="195" w:afterAutospacing="0" w:line="238" w:lineRule="atLeast"/>
        <w:rPr>
          <w:rFonts w:ascii="Arial" w:hAnsi="Arial" w:cs="Arial"/>
          <w:color w:val="222222"/>
          <w:sz w:val="20"/>
          <w:szCs w:val="20"/>
        </w:rPr>
      </w:pPr>
      <w:r>
        <w:rPr>
          <w:rStyle w:val="il"/>
          <w:rFonts w:ascii="Arial" w:hAnsi="Arial" w:cs="Arial"/>
          <w:color w:val="000000"/>
          <w:sz w:val="22"/>
          <w:szCs w:val="22"/>
        </w:rPr>
        <w:t>Kevin</w:t>
      </w:r>
      <w:r>
        <w:rPr>
          <w:rFonts w:ascii="Arial" w:hAnsi="Arial" w:cs="Arial"/>
          <w:color w:val="000000"/>
          <w:sz w:val="22"/>
          <w:szCs w:val="22"/>
        </w:rPr>
        <w:t xml:space="preserve"> M. </w:t>
      </w:r>
      <w:r>
        <w:rPr>
          <w:rStyle w:val="il"/>
          <w:rFonts w:ascii="Arial" w:hAnsi="Arial" w:cs="Arial"/>
          <w:color w:val="000000"/>
          <w:sz w:val="22"/>
          <w:szCs w:val="22"/>
        </w:rPr>
        <w:t>Maxwell</w:t>
      </w:r>
      <w:r>
        <w:rPr>
          <w:rFonts w:ascii="Arial" w:hAnsi="Arial" w:cs="Arial"/>
          <w:color w:val="000000"/>
          <w:sz w:val="22"/>
          <w:szCs w:val="22"/>
        </w:rPr>
        <w:t>, Ph.D.</w:t>
      </w:r>
    </w:p>
    <w:p w14:paraId="45659BEC" w14:textId="77777777" w:rsidR="00174D5C" w:rsidRDefault="00174D5C" w:rsidP="00174D5C">
      <w:pPr>
        <w:pStyle w:val="NormalWeb"/>
        <w:spacing w:before="0" w:beforeAutospacing="0" w:after="195" w:afterAutospacing="0" w:line="238" w:lineRule="atLeast"/>
        <w:rPr>
          <w:rFonts w:ascii="Arial" w:hAnsi="Arial" w:cs="Arial"/>
          <w:color w:val="222222"/>
          <w:sz w:val="20"/>
          <w:szCs w:val="20"/>
        </w:rPr>
      </w:pPr>
      <w:r>
        <w:rPr>
          <w:rFonts w:ascii="Arial" w:hAnsi="Arial" w:cs="Arial"/>
          <w:color w:val="000000"/>
          <w:sz w:val="22"/>
          <w:szCs w:val="22"/>
        </w:rPr>
        <w:t>Chief Executive Office</w:t>
      </w:r>
    </w:p>
    <w:p w14:paraId="661B7F9A" w14:textId="77777777" w:rsidR="00174D5C" w:rsidRDefault="00174D5C" w:rsidP="00174D5C">
      <w:pPr>
        <w:pStyle w:val="NormalWeb"/>
        <w:spacing w:before="0" w:beforeAutospacing="0" w:after="195" w:afterAutospacing="0" w:line="238" w:lineRule="atLeast"/>
        <w:rPr>
          <w:rFonts w:ascii="Arial" w:hAnsi="Arial" w:cs="Arial"/>
          <w:color w:val="222222"/>
          <w:sz w:val="20"/>
          <w:szCs w:val="20"/>
        </w:rPr>
      </w:pPr>
      <w:r>
        <w:rPr>
          <w:rFonts w:ascii="Arial" w:hAnsi="Arial" w:cs="Arial"/>
          <w:color w:val="222222"/>
          <w:sz w:val="20"/>
          <w:szCs w:val="20"/>
        </w:rPr>
        <w:t> </w:t>
      </w:r>
    </w:p>
    <w:p w14:paraId="47FB331A" w14:textId="77777777" w:rsidR="00174D5C" w:rsidRDefault="00A95B7A" w:rsidP="00174D5C">
      <w:pPr>
        <w:rPr>
          <w:rFonts w:ascii="Times New Roman" w:hAnsi="Times New Roman" w:cs="Times New Roman"/>
          <w:sz w:val="24"/>
          <w:szCs w:val="24"/>
        </w:rPr>
      </w:pPr>
      <w:r>
        <w:pict w14:anchorId="0CC5F269">
          <v:rect id="_x0000_i1025" style="width:0;height:1.5pt" o:hralign="center" o:hrstd="t" o:hrnoshade="t" o:hr="t" fillcolor="#222" stroked="f"/>
        </w:pict>
      </w:r>
    </w:p>
    <w:p w14:paraId="0AE44577" w14:textId="77777777" w:rsidR="00174D5C" w:rsidRDefault="00174D5C" w:rsidP="00174D5C">
      <w:pPr>
        <w:pStyle w:val="NormalWeb"/>
        <w:spacing w:before="0" w:beforeAutospacing="0" w:after="195" w:afterAutospacing="0" w:line="238" w:lineRule="atLeast"/>
        <w:rPr>
          <w:rFonts w:ascii="Arial" w:hAnsi="Arial" w:cs="Arial"/>
          <w:color w:val="222222"/>
          <w:sz w:val="20"/>
          <w:szCs w:val="20"/>
        </w:rPr>
      </w:pPr>
      <w:r>
        <w:rPr>
          <w:rFonts w:ascii="Arial" w:hAnsi="Arial" w:cs="Arial"/>
          <w:color w:val="222222"/>
          <w:sz w:val="20"/>
          <w:szCs w:val="20"/>
        </w:rPr>
        <w:lastRenderedPageBreak/>
        <w:t> </w:t>
      </w:r>
    </w:p>
    <w:p w14:paraId="7249919C" w14:textId="77777777" w:rsidR="00174D5C" w:rsidRDefault="00174D5C" w:rsidP="00174D5C">
      <w:pPr>
        <w:pStyle w:val="NormalWeb"/>
        <w:spacing w:before="0" w:beforeAutospacing="0" w:after="240" w:afterAutospacing="0" w:line="238" w:lineRule="atLeast"/>
        <w:rPr>
          <w:rFonts w:ascii="Arial" w:hAnsi="Arial" w:cs="Arial"/>
          <w:color w:val="222222"/>
          <w:sz w:val="20"/>
          <w:szCs w:val="20"/>
        </w:rPr>
      </w:pPr>
      <w:r>
        <w:rPr>
          <w:rFonts w:ascii="Arial" w:hAnsi="Arial" w:cs="Arial"/>
          <w:color w:val="000000"/>
          <w:sz w:val="22"/>
          <w:szCs w:val="22"/>
        </w:rPr>
        <w:t xml:space="preserve">30 de </w:t>
      </w:r>
      <w:proofErr w:type="spellStart"/>
      <w:r>
        <w:rPr>
          <w:rFonts w:ascii="Arial" w:hAnsi="Arial" w:cs="Arial"/>
          <w:color w:val="000000"/>
          <w:sz w:val="22"/>
          <w:szCs w:val="22"/>
        </w:rPr>
        <w:t>enero</w:t>
      </w:r>
      <w:proofErr w:type="spellEnd"/>
      <w:r>
        <w:rPr>
          <w:rFonts w:ascii="Arial" w:hAnsi="Arial" w:cs="Arial"/>
          <w:color w:val="000000"/>
          <w:sz w:val="22"/>
          <w:szCs w:val="22"/>
        </w:rPr>
        <w:t xml:space="preserve"> del 2018</w:t>
      </w:r>
    </w:p>
    <w:p w14:paraId="0B641466" w14:textId="77777777" w:rsidR="00174D5C" w:rsidRDefault="00174D5C" w:rsidP="00174D5C">
      <w:pPr>
        <w:pStyle w:val="NormalWeb"/>
        <w:spacing w:before="0" w:beforeAutospacing="0" w:after="195" w:afterAutospacing="0" w:line="238" w:lineRule="atLeast"/>
        <w:rPr>
          <w:rFonts w:ascii="Arial" w:hAnsi="Arial" w:cs="Arial"/>
          <w:color w:val="222222"/>
          <w:sz w:val="20"/>
          <w:szCs w:val="20"/>
        </w:rPr>
      </w:pPr>
      <w:proofErr w:type="spellStart"/>
      <w:r>
        <w:rPr>
          <w:rFonts w:ascii="Arial" w:hAnsi="Arial" w:cs="Arial"/>
          <w:color w:val="000000"/>
          <w:sz w:val="22"/>
          <w:szCs w:val="22"/>
        </w:rPr>
        <w:t>Estimada</w:t>
      </w:r>
      <w:proofErr w:type="spellEnd"/>
      <w:r>
        <w:rPr>
          <w:rFonts w:ascii="Arial" w:hAnsi="Arial" w:cs="Arial"/>
          <w:color w:val="000000"/>
          <w:sz w:val="22"/>
          <w:szCs w:val="22"/>
        </w:rPr>
        <w:t xml:space="preserve"> </w:t>
      </w:r>
      <w:proofErr w:type="spellStart"/>
      <w:r>
        <w:rPr>
          <w:rFonts w:ascii="Arial" w:hAnsi="Arial" w:cs="Arial"/>
          <w:color w:val="000000"/>
          <w:sz w:val="22"/>
          <w:szCs w:val="22"/>
        </w:rPr>
        <w:t>comunidad</w:t>
      </w:r>
      <w:proofErr w:type="spellEnd"/>
      <w:r>
        <w:rPr>
          <w:rFonts w:ascii="Arial" w:hAnsi="Arial" w:cs="Arial"/>
          <w:color w:val="000000"/>
          <w:sz w:val="22"/>
          <w:szCs w:val="22"/>
        </w:rPr>
        <w:t xml:space="preserve"> del </w:t>
      </w:r>
      <w:proofErr w:type="spellStart"/>
      <w:r>
        <w:rPr>
          <w:rFonts w:ascii="Arial" w:hAnsi="Arial" w:cs="Arial"/>
          <w:color w:val="000000"/>
          <w:sz w:val="22"/>
          <w:szCs w:val="22"/>
        </w:rPr>
        <w:t>sistema</w:t>
      </w:r>
      <w:proofErr w:type="spellEnd"/>
      <w:r>
        <w:rPr>
          <w:rFonts w:ascii="Arial" w:hAnsi="Arial" w:cs="Arial"/>
          <w:color w:val="000000"/>
          <w:sz w:val="22"/>
          <w:szCs w:val="22"/>
        </w:rPr>
        <w:t xml:space="preserve"> de las </w:t>
      </w:r>
      <w:proofErr w:type="spellStart"/>
      <w:r>
        <w:rPr>
          <w:rFonts w:ascii="Arial" w:hAnsi="Arial" w:cs="Arial"/>
          <w:color w:val="000000"/>
          <w:sz w:val="22"/>
          <w:szCs w:val="22"/>
        </w:rPr>
        <w:t>Escuelas</w:t>
      </w:r>
      <w:proofErr w:type="spellEnd"/>
      <w:r>
        <w:rPr>
          <w:rFonts w:ascii="Arial" w:hAnsi="Arial" w:cs="Arial"/>
          <w:color w:val="000000"/>
          <w:sz w:val="22"/>
          <w:szCs w:val="22"/>
        </w:rPr>
        <w:t xml:space="preserve"> </w:t>
      </w:r>
      <w:proofErr w:type="spellStart"/>
      <w:r>
        <w:rPr>
          <w:rFonts w:ascii="Arial" w:hAnsi="Arial" w:cs="Arial"/>
          <w:color w:val="000000"/>
          <w:sz w:val="22"/>
          <w:szCs w:val="22"/>
        </w:rPr>
        <w:t>Públicas</w:t>
      </w:r>
      <w:proofErr w:type="spellEnd"/>
      <w:r>
        <w:rPr>
          <w:rFonts w:ascii="Arial" w:hAnsi="Arial" w:cs="Arial"/>
          <w:color w:val="000000"/>
          <w:sz w:val="22"/>
          <w:szCs w:val="22"/>
        </w:rPr>
        <w:t xml:space="preserve"> del </w:t>
      </w:r>
      <w:proofErr w:type="spellStart"/>
      <w:r>
        <w:rPr>
          <w:rFonts w:ascii="Arial" w:hAnsi="Arial" w:cs="Arial"/>
          <w:color w:val="000000"/>
          <w:sz w:val="22"/>
          <w:szCs w:val="22"/>
        </w:rPr>
        <w:t>Condado</w:t>
      </w:r>
      <w:proofErr w:type="spellEnd"/>
      <w:r>
        <w:rPr>
          <w:rFonts w:ascii="Arial" w:hAnsi="Arial" w:cs="Arial"/>
          <w:color w:val="000000"/>
          <w:sz w:val="22"/>
          <w:szCs w:val="22"/>
        </w:rPr>
        <w:t xml:space="preserve"> de Prince George:</w:t>
      </w:r>
    </w:p>
    <w:p w14:paraId="196F30F3" w14:textId="77777777" w:rsidR="00174D5C" w:rsidRDefault="00174D5C" w:rsidP="00174D5C">
      <w:pPr>
        <w:pStyle w:val="NormalWeb"/>
        <w:spacing w:before="0" w:beforeAutospacing="0" w:after="195" w:afterAutospacing="0" w:line="238" w:lineRule="atLeast"/>
        <w:rPr>
          <w:rFonts w:ascii="Arial" w:hAnsi="Arial" w:cs="Arial"/>
          <w:color w:val="222222"/>
          <w:sz w:val="20"/>
          <w:szCs w:val="20"/>
        </w:rPr>
      </w:pPr>
      <w:r>
        <w:rPr>
          <w:rFonts w:ascii="Arial" w:hAnsi="Arial" w:cs="Arial"/>
          <w:color w:val="000000"/>
          <w:sz w:val="22"/>
          <w:szCs w:val="22"/>
        </w:rPr>
        <w:t xml:space="preserve">El </w:t>
      </w:r>
      <w:proofErr w:type="spellStart"/>
      <w:r>
        <w:rPr>
          <w:rFonts w:ascii="Arial" w:hAnsi="Arial" w:cs="Arial"/>
          <w:color w:val="000000"/>
          <w:sz w:val="22"/>
          <w:szCs w:val="22"/>
        </w:rPr>
        <w:t>día</w:t>
      </w:r>
      <w:proofErr w:type="spellEnd"/>
      <w:r>
        <w:rPr>
          <w:rFonts w:ascii="Arial" w:hAnsi="Arial" w:cs="Arial"/>
          <w:color w:val="000000"/>
          <w:sz w:val="22"/>
          <w:szCs w:val="22"/>
        </w:rPr>
        <w:t xml:space="preserve"> de hoy, </w:t>
      </w:r>
      <w:proofErr w:type="spellStart"/>
      <w:r>
        <w:rPr>
          <w:rFonts w:ascii="Arial" w:hAnsi="Arial" w:cs="Arial"/>
          <w:color w:val="000000"/>
          <w:sz w:val="22"/>
          <w:szCs w:val="22"/>
        </w:rPr>
        <w:t>yo</w:t>
      </w:r>
      <w:proofErr w:type="spellEnd"/>
      <w:r>
        <w:rPr>
          <w:rFonts w:ascii="Arial" w:hAnsi="Arial" w:cs="Arial"/>
          <w:color w:val="000000"/>
          <w:sz w:val="22"/>
          <w:szCs w:val="22"/>
        </w:rPr>
        <w:t xml:space="preserve">, junto a mi </w:t>
      </w:r>
      <w:proofErr w:type="spellStart"/>
      <w:r>
        <w:rPr>
          <w:rFonts w:ascii="Arial" w:hAnsi="Arial" w:cs="Arial"/>
          <w:color w:val="000000"/>
          <w:sz w:val="22"/>
          <w:szCs w:val="22"/>
        </w:rPr>
        <w:t>equipo</w:t>
      </w:r>
      <w:proofErr w:type="spellEnd"/>
      <w:r>
        <w:rPr>
          <w:rFonts w:ascii="Arial" w:hAnsi="Arial" w:cs="Arial"/>
          <w:color w:val="000000"/>
          <w:sz w:val="22"/>
          <w:szCs w:val="22"/>
        </w:rPr>
        <w:t xml:space="preserve"> </w:t>
      </w:r>
      <w:proofErr w:type="spellStart"/>
      <w:r>
        <w:rPr>
          <w:rFonts w:ascii="Arial" w:hAnsi="Arial" w:cs="Arial"/>
          <w:color w:val="000000"/>
          <w:sz w:val="22"/>
          <w:szCs w:val="22"/>
        </w:rPr>
        <w:t>directivo</w:t>
      </w:r>
      <w:proofErr w:type="spellEnd"/>
      <w:r>
        <w:rPr>
          <w:rFonts w:ascii="Arial" w:hAnsi="Arial" w:cs="Arial"/>
          <w:color w:val="000000"/>
          <w:sz w:val="22"/>
          <w:szCs w:val="22"/>
        </w:rPr>
        <w:t xml:space="preserve">, </w:t>
      </w:r>
      <w:proofErr w:type="spellStart"/>
      <w:r>
        <w:rPr>
          <w:rFonts w:ascii="Arial" w:hAnsi="Arial" w:cs="Arial"/>
          <w:color w:val="000000"/>
          <w:sz w:val="22"/>
          <w:szCs w:val="22"/>
        </w:rPr>
        <w:t>asistimos</w:t>
      </w:r>
      <w:proofErr w:type="spellEnd"/>
      <w:r>
        <w:rPr>
          <w:rFonts w:ascii="Arial" w:hAnsi="Arial" w:cs="Arial"/>
          <w:color w:val="000000"/>
          <w:sz w:val="22"/>
          <w:szCs w:val="22"/>
        </w:rPr>
        <w:t xml:space="preserve"> a </w:t>
      </w:r>
      <w:proofErr w:type="spellStart"/>
      <w:r>
        <w:rPr>
          <w:rFonts w:ascii="Arial" w:hAnsi="Arial" w:cs="Arial"/>
          <w:color w:val="000000"/>
          <w:sz w:val="22"/>
          <w:szCs w:val="22"/>
        </w:rPr>
        <w:t>una</w:t>
      </w:r>
      <w:proofErr w:type="spellEnd"/>
      <w:r>
        <w:rPr>
          <w:rFonts w:ascii="Arial" w:hAnsi="Arial" w:cs="Arial"/>
          <w:color w:val="000000"/>
          <w:sz w:val="22"/>
          <w:szCs w:val="22"/>
        </w:rPr>
        <w:t xml:space="preserve"> </w:t>
      </w:r>
      <w:proofErr w:type="spellStart"/>
      <w:r>
        <w:rPr>
          <w:rFonts w:ascii="Arial" w:hAnsi="Arial" w:cs="Arial"/>
          <w:color w:val="000000"/>
          <w:sz w:val="22"/>
          <w:szCs w:val="22"/>
        </w:rPr>
        <w:t>reunión</w:t>
      </w:r>
      <w:proofErr w:type="spellEnd"/>
      <w:r>
        <w:rPr>
          <w:rFonts w:ascii="Arial" w:hAnsi="Arial" w:cs="Arial"/>
          <w:color w:val="000000"/>
          <w:sz w:val="22"/>
          <w:szCs w:val="22"/>
        </w:rPr>
        <w:t xml:space="preserve"> de la Junta de </w:t>
      </w:r>
      <w:proofErr w:type="spellStart"/>
      <w:r>
        <w:rPr>
          <w:rFonts w:ascii="Arial" w:hAnsi="Arial" w:cs="Arial"/>
          <w:color w:val="000000"/>
          <w:sz w:val="22"/>
          <w:szCs w:val="22"/>
        </w:rPr>
        <w:t>Educación</w:t>
      </w:r>
      <w:proofErr w:type="spellEnd"/>
      <w:r>
        <w:rPr>
          <w:rFonts w:ascii="Arial" w:hAnsi="Arial" w:cs="Arial"/>
          <w:color w:val="000000"/>
          <w:sz w:val="22"/>
          <w:szCs w:val="22"/>
        </w:rPr>
        <w:t xml:space="preserve"> del Estado de Maryland para </w:t>
      </w:r>
      <w:proofErr w:type="spellStart"/>
      <w:r>
        <w:rPr>
          <w:rFonts w:ascii="Arial" w:hAnsi="Arial" w:cs="Arial"/>
          <w:color w:val="000000"/>
          <w:sz w:val="22"/>
          <w:szCs w:val="22"/>
        </w:rPr>
        <w:t>presentar</w:t>
      </w:r>
      <w:proofErr w:type="spellEnd"/>
      <w:r>
        <w:rPr>
          <w:rFonts w:ascii="Arial" w:hAnsi="Arial" w:cs="Arial"/>
          <w:color w:val="000000"/>
          <w:sz w:val="22"/>
          <w:szCs w:val="22"/>
        </w:rPr>
        <w:t xml:space="preserve"> un </w:t>
      </w:r>
      <w:proofErr w:type="spellStart"/>
      <w:r>
        <w:rPr>
          <w:rFonts w:ascii="Arial" w:hAnsi="Arial" w:cs="Arial"/>
          <w:color w:val="000000"/>
          <w:sz w:val="22"/>
          <w:szCs w:val="22"/>
        </w:rPr>
        <w:t>resumen</w:t>
      </w:r>
      <w:proofErr w:type="spellEnd"/>
      <w:r>
        <w:rPr>
          <w:rFonts w:ascii="Arial" w:hAnsi="Arial" w:cs="Arial"/>
          <w:color w:val="000000"/>
          <w:sz w:val="22"/>
          <w:szCs w:val="22"/>
        </w:rPr>
        <w:t xml:space="preserve"> y </w:t>
      </w:r>
      <w:proofErr w:type="spellStart"/>
      <w:r>
        <w:rPr>
          <w:rFonts w:ascii="Arial" w:hAnsi="Arial" w:cs="Arial"/>
          <w:color w:val="000000"/>
          <w:sz w:val="22"/>
          <w:szCs w:val="22"/>
        </w:rPr>
        <w:t>contestar</w:t>
      </w:r>
      <w:proofErr w:type="spellEnd"/>
      <w:r>
        <w:rPr>
          <w:rFonts w:ascii="Arial" w:hAnsi="Arial" w:cs="Arial"/>
          <w:color w:val="000000"/>
          <w:sz w:val="22"/>
          <w:szCs w:val="22"/>
        </w:rPr>
        <w:t xml:space="preserve"> </w:t>
      </w:r>
      <w:proofErr w:type="spellStart"/>
      <w:r>
        <w:rPr>
          <w:rFonts w:ascii="Arial" w:hAnsi="Arial" w:cs="Arial"/>
          <w:color w:val="000000"/>
          <w:sz w:val="22"/>
          <w:szCs w:val="22"/>
        </w:rPr>
        <w:t>preguntas</w:t>
      </w:r>
      <w:proofErr w:type="spellEnd"/>
      <w:r>
        <w:rPr>
          <w:rFonts w:ascii="Arial" w:hAnsi="Arial" w:cs="Arial"/>
          <w:color w:val="000000"/>
          <w:sz w:val="22"/>
          <w:szCs w:val="22"/>
        </w:rPr>
        <w:t xml:space="preserve"> </w:t>
      </w:r>
      <w:proofErr w:type="spellStart"/>
      <w:r>
        <w:rPr>
          <w:rFonts w:ascii="Arial" w:hAnsi="Arial" w:cs="Arial"/>
          <w:color w:val="000000"/>
          <w:sz w:val="22"/>
          <w:szCs w:val="22"/>
        </w:rPr>
        <w:t>relacionados</w:t>
      </w:r>
      <w:proofErr w:type="spellEnd"/>
      <w:r>
        <w:rPr>
          <w:rFonts w:ascii="Arial" w:hAnsi="Arial" w:cs="Arial"/>
          <w:color w:val="000000"/>
          <w:sz w:val="22"/>
          <w:szCs w:val="22"/>
        </w:rPr>
        <w:t xml:space="preserve"> con </w:t>
      </w:r>
      <w:hyperlink r:id="rId12" w:tgtFrame="_blank" w:history="1">
        <w:r>
          <w:rPr>
            <w:rStyle w:val="Hyperlink"/>
            <w:rFonts w:ascii="Verdana" w:hAnsi="Verdana" w:cs="Arial"/>
            <w:color w:val="1155CC"/>
            <w:sz w:val="22"/>
            <w:szCs w:val="22"/>
          </w:rPr>
          <w:t xml:space="preserve">el </w:t>
        </w:r>
        <w:proofErr w:type="spellStart"/>
        <w:r>
          <w:rPr>
            <w:rStyle w:val="Hyperlink"/>
            <w:rFonts w:ascii="Verdana" w:hAnsi="Verdana" w:cs="Arial"/>
            <w:color w:val="1155CC"/>
            <w:sz w:val="22"/>
            <w:szCs w:val="22"/>
          </w:rPr>
          <w:t>detallado</w:t>
        </w:r>
        <w:proofErr w:type="spellEnd"/>
        <w:r>
          <w:rPr>
            <w:rStyle w:val="Hyperlink"/>
            <w:rFonts w:ascii="Verdana" w:hAnsi="Verdana" w:cs="Arial"/>
            <w:color w:val="1155CC"/>
            <w:sz w:val="22"/>
            <w:szCs w:val="22"/>
          </w:rPr>
          <w:t xml:space="preserve"> plan de </w:t>
        </w:r>
        <w:proofErr w:type="spellStart"/>
        <w:r>
          <w:rPr>
            <w:rStyle w:val="Hyperlink"/>
            <w:rFonts w:ascii="Verdana" w:hAnsi="Verdana" w:cs="Arial"/>
            <w:color w:val="1155CC"/>
            <w:sz w:val="22"/>
            <w:szCs w:val="22"/>
          </w:rPr>
          <w:t>acción</w:t>
        </w:r>
        <w:proofErr w:type="spellEnd"/>
      </w:hyperlink>
      <w:r>
        <w:rPr>
          <w:rFonts w:ascii="Arial" w:hAnsi="Arial" w:cs="Arial"/>
          <w:color w:val="000000"/>
          <w:sz w:val="22"/>
          <w:szCs w:val="22"/>
        </w:rPr>
        <w:t> </w:t>
      </w:r>
      <w:proofErr w:type="spellStart"/>
      <w:r>
        <w:rPr>
          <w:rFonts w:ascii="Arial" w:hAnsi="Arial" w:cs="Arial"/>
          <w:color w:val="000000"/>
          <w:sz w:val="22"/>
          <w:szCs w:val="22"/>
        </w:rPr>
        <w:t>enviado</w:t>
      </w:r>
      <w:proofErr w:type="spellEnd"/>
      <w:r>
        <w:rPr>
          <w:rFonts w:ascii="Arial" w:hAnsi="Arial" w:cs="Arial"/>
          <w:color w:val="000000"/>
          <w:sz w:val="22"/>
          <w:szCs w:val="22"/>
        </w:rPr>
        <w:t xml:space="preserve"> al </w:t>
      </w:r>
      <w:proofErr w:type="spellStart"/>
      <w:r>
        <w:rPr>
          <w:rFonts w:ascii="Arial" w:hAnsi="Arial" w:cs="Arial"/>
          <w:color w:val="000000"/>
          <w:sz w:val="22"/>
          <w:szCs w:val="22"/>
        </w:rPr>
        <w:t>Departamento</w:t>
      </w:r>
      <w:proofErr w:type="spellEnd"/>
      <w:r>
        <w:rPr>
          <w:rFonts w:ascii="Arial" w:hAnsi="Arial" w:cs="Arial"/>
          <w:color w:val="000000"/>
          <w:sz w:val="22"/>
          <w:szCs w:val="22"/>
        </w:rPr>
        <w:t xml:space="preserve"> de </w:t>
      </w:r>
      <w:proofErr w:type="spellStart"/>
      <w:r>
        <w:rPr>
          <w:rFonts w:ascii="Arial" w:hAnsi="Arial" w:cs="Arial"/>
          <w:color w:val="000000"/>
          <w:sz w:val="22"/>
          <w:szCs w:val="22"/>
        </w:rPr>
        <w:t>Educación</w:t>
      </w:r>
      <w:proofErr w:type="spellEnd"/>
      <w:r>
        <w:rPr>
          <w:rFonts w:ascii="Arial" w:hAnsi="Arial" w:cs="Arial"/>
          <w:color w:val="000000"/>
          <w:sz w:val="22"/>
          <w:szCs w:val="22"/>
        </w:rPr>
        <w:t xml:space="preserve"> del Estado de Maryland (MSDE) el </w:t>
      </w:r>
      <w:proofErr w:type="spellStart"/>
      <w:r>
        <w:rPr>
          <w:rFonts w:ascii="Arial" w:hAnsi="Arial" w:cs="Arial"/>
          <w:color w:val="000000"/>
          <w:sz w:val="22"/>
          <w:szCs w:val="22"/>
        </w:rPr>
        <w:t>mes</w:t>
      </w:r>
      <w:proofErr w:type="spellEnd"/>
      <w:r>
        <w:rPr>
          <w:rFonts w:ascii="Arial" w:hAnsi="Arial" w:cs="Arial"/>
          <w:color w:val="000000"/>
          <w:sz w:val="22"/>
          <w:szCs w:val="22"/>
        </w:rPr>
        <w:t xml:space="preserve"> </w:t>
      </w:r>
      <w:proofErr w:type="spellStart"/>
      <w:r>
        <w:rPr>
          <w:rFonts w:ascii="Arial" w:hAnsi="Arial" w:cs="Arial"/>
          <w:color w:val="000000"/>
          <w:sz w:val="22"/>
          <w:szCs w:val="22"/>
        </w:rPr>
        <w:t>pasado</w:t>
      </w:r>
      <w:proofErr w:type="spellEnd"/>
      <w:r>
        <w:rPr>
          <w:rFonts w:ascii="Arial" w:hAnsi="Arial" w:cs="Arial"/>
          <w:color w:val="000000"/>
          <w:sz w:val="22"/>
          <w:szCs w:val="22"/>
        </w:rPr>
        <w:t xml:space="preserve"> </w:t>
      </w:r>
      <w:proofErr w:type="spellStart"/>
      <w:r>
        <w:rPr>
          <w:rFonts w:ascii="Arial" w:hAnsi="Arial" w:cs="Arial"/>
          <w:color w:val="000000"/>
          <w:sz w:val="22"/>
          <w:szCs w:val="22"/>
        </w:rPr>
        <w:t>en</w:t>
      </w:r>
      <w:proofErr w:type="spellEnd"/>
      <w:r>
        <w:rPr>
          <w:rFonts w:ascii="Arial" w:hAnsi="Arial" w:cs="Arial"/>
          <w:color w:val="000000"/>
          <w:sz w:val="22"/>
          <w:szCs w:val="22"/>
        </w:rPr>
        <w:t xml:space="preserve"> </w:t>
      </w:r>
      <w:proofErr w:type="spellStart"/>
      <w:r>
        <w:rPr>
          <w:rFonts w:ascii="Arial" w:hAnsi="Arial" w:cs="Arial"/>
          <w:color w:val="000000"/>
          <w:sz w:val="22"/>
          <w:szCs w:val="22"/>
        </w:rPr>
        <w:t>respuesta</w:t>
      </w:r>
      <w:proofErr w:type="spellEnd"/>
      <w:r>
        <w:rPr>
          <w:rFonts w:ascii="Arial" w:hAnsi="Arial" w:cs="Arial"/>
          <w:color w:val="000000"/>
          <w:sz w:val="22"/>
          <w:szCs w:val="22"/>
        </w:rPr>
        <w:t xml:space="preserve"> a la </w:t>
      </w:r>
      <w:proofErr w:type="spellStart"/>
      <w:r>
        <w:rPr>
          <w:rFonts w:ascii="Arial" w:hAnsi="Arial" w:cs="Arial"/>
          <w:color w:val="000000"/>
          <w:sz w:val="22"/>
          <w:szCs w:val="22"/>
        </w:rPr>
        <w:t>auditoría</w:t>
      </w:r>
      <w:proofErr w:type="spellEnd"/>
      <w:r>
        <w:rPr>
          <w:rFonts w:ascii="Arial" w:hAnsi="Arial" w:cs="Arial"/>
          <w:color w:val="000000"/>
          <w:sz w:val="22"/>
          <w:szCs w:val="22"/>
        </w:rPr>
        <w:t xml:space="preserve"> que se </w:t>
      </w:r>
      <w:proofErr w:type="spellStart"/>
      <w:r>
        <w:rPr>
          <w:rFonts w:ascii="Arial" w:hAnsi="Arial" w:cs="Arial"/>
          <w:color w:val="000000"/>
          <w:sz w:val="22"/>
          <w:szCs w:val="22"/>
        </w:rPr>
        <w:t>llevó</w:t>
      </w:r>
      <w:proofErr w:type="spellEnd"/>
      <w:r>
        <w:rPr>
          <w:rFonts w:ascii="Arial" w:hAnsi="Arial" w:cs="Arial"/>
          <w:color w:val="000000"/>
          <w:sz w:val="22"/>
          <w:szCs w:val="22"/>
        </w:rPr>
        <w:t xml:space="preserve"> a </w:t>
      </w:r>
      <w:proofErr w:type="spellStart"/>
      <w:r>
        <w:rPr>
          <w:rFonts w:ascii="Arial" w:hAnsi="Arial" w:cs="Arial"/>
          <w:color w:val="000000"/>
          <w:sz w:val="22"/>
          <w:szCs w:val="22"/>
        </w:rPr>
        <w:t>cabo</w:t>
      </w:r>
      <w:proofErr w:type="spellEnd"/>
      <w:r>
        <w:rPr>
          <w:rFonts w:ascii="Arial" w:hAnsi="Arial" w:cs="Arial"/>
          <w:color w:val="000000"/>
          <w:sz w:val="22"/>
          <w:szCs w:val="22"/>
        </w:rPr>
        <w:t xml:space="preserve"> </w:t>
      </w:r>
      <w:proofErr w:type="spellStart"/>
      <w:r>
        <w:rPr>
          <w:rFonts w:ascii="Arial" w:hAnsi="Arial" w:cs="Arial"/>
          <w:color w:val="000000"/>
          <w:sz w:val="22"/>
          <w:szCs w:val="22"/>
        </w:rPr>
        <w:t>sobre</w:t>
      </w:r>
      <w:proofErr w:type="spellEnd"/>
      <w:r>
        <w:rPr>
          <w:rFonts w:ascii="Arial" w:hAnsi="Arial" w:cs="Arial"/>
          <w:color w:val="000000"/>
          <w:sz w:val="22"/>
          <w:szCs w:val="22"/>
        </w:rPr>
        <w:t xml:space="preserve"> las </w:t>
      </w:r>
      <w:proofErr w:type="spellStart"/>
      <w:r>
        <w:rPr>
          <w:rFonts w:ascii="Arial" w:hAnsi="Arial" w:cs="Arial"/>
          <w:color w:val="000000"/>
          <w:sz w:val="22"/>
          <w:szCs w:val="22"/>
        </w:rPr>
        <w:t>índices</w:t>
      </w:r>
      <w:proofErr w:type="spellEnd"/>
      <w:r>
        <w:rPr>
          <w:rFonts w:ascii="Arial" w:hAnsi="Arial" w:cs="Arial"/>
          <w:color w:val="000000"/>
          <w:sz w:val="22"/>
          <w:szCs w:val="22"/>
        </w:rPr>
        <w:t xml:space="preserve"> de </w:t>
      </w:r>
      <w:proofErr w:type="spellStart"/>
      <w:r>
        <w:rPr>
          <w:rFonts w:ascii="Arial" w:hAnsi="Arial" w:cs="Arial"/>
          <w:color w:val="000000"/>
          <w:sz w:val="22"/>
          <w:szCs w:val="22"/>
        </w:rPr>
        <w:t>graduación</w:t>
      </w:r>
      <w:proofErr w:type="spellEnd"/>
      <w:r>
        <w:rPr>
          <w:rFonts w:ascii="Arial" w:hAnsi="Arial" w:cs="Arial"/>
          <w:color w:val="000000"/>
          <w:sz w:val="22"/>
          <w:szCs w:val="22"/>
        </w:rPr>
        <w:t xml:space="preserve"> de las </w:t>
      </w:r>
      <w:proofErr w:type="spellStart"/>
      <w:r>
        <w:rPr>
          <w:rFonts w:ascii="Arial" w:hAnsi="Arial" w:cs="Arial"/>
          <w:color w:val="000000"/>
          <w:sz w:val="22"/>
          <w:szCs w:val="22"/>
        </w:rPr>
        <w:t>escuelas</w:t>
      </w:r>
      <w:proofErr w:type="spellEnd"/>
      <w:r>
        <w:rPr>
          <w:rFonts w:ascii="Arial" w:hAnsi="Arial" w:cs="Arial"/>
          <w:color w:val="000000"/>
          <w:sz w:val="22"/>
          <w:szCs w:val="22"/>
        </w:rPr>
        <w:t xml:space="preserve"> </w:t>
      </w:r>
      <w:proofErr w:type="spellStart"/>
      <w:r>
        <w:rPr>
          <w:rFonts w:ascii="Arial" w:hAnsi="Arial" w:cs="Arial"/>
          <w:color w:val="000000"/>
          <w:sz w:val="22"/>
          <w:szCs w:val="22"/>
        </w:rPr>
        <w:t>superiores</w:t>
      </w:r>
      <w:proofErr w:type="spellEnd"/>
      <w:r>
        <w:rPr>
          <w:rFonts w:ascii="Arial" w:hAnsi="Arial" w:cs="Arial"/>
          <w:color w:val="000000"/>
          <w:sz w:val="22"/>
          <w:szCs w:val="22"/>
        </w:rPr>
        <w:t>. </w:t>
      </w:r>
      <w:proofErr w:type="spellStart"/>
      <w:r>
        <w:rPr>
          <w:rFonts w:ascii="Arial" w:hAnsi="Arial" w:cs="Arial"/>
          <w:color w:val="000000"/>
          <w:sz w:val="22"/>
          <w:szCs w:val="22"/>
        </w:rPr>
        <w:t>Compartimos</w:t>
      </w:r>
      <w:proofErr w:type="spellEnd"/>
      <w:r>
        <w:rPr>
          <w:rFonts w:ascii="Arial" w:hAnsi="Arial" w:cs="Arial"/>
          <w:color w:val="000000"/>
          <w:sz w:val="22"/>
          <w:szCs w:val="22"/>
        </w:rPr>
        <w:t xml:space="preserve"> </w:t>
      </w:r>
      <w:proofErr w:type="spellStart"/>
      <w:r>
        <w:rPr>
          <w:rFonts w:ascii="Arial" w:hAnsi="Arial" w:cs="Arial"/>
          <w:color w:val="000000"/>
          <w:sz w:val="22"/>
          <w:szCs w:val="22"/>
        </w:rPr>
        <w:t>información</w:t>
      </w:r>
      <w:proofErr w:type="spellEnd"/>
      <w:r>
        <w:rPr>
          <w:rFonts w:ascii="Arial" w:hAnsi="Arial" w:cs="Arial"/>
          <w:color w:val="000000"/>
          <w:sz w:val="22"/>
          <w:szCs w:val="22"/>
        </w:rPr>
        <w:t xml:space="preserve"> </w:t>
      </w:r>
      <w:proofErr w:type="spellStart"/>
      <w:r>
        <w:rPr>
          <w:rFonts w:ascii="Arial" w:hAnsi="Arial" w:cs="Arial"/>
          <w:color w:val="000000"/>
          <w:sz w:val="22"/>
          <w:szCs w:val="22"/>
        </w:rPr>
        <w:t>sobre</w:t>
      </w:r>
      <w:proofErr w:type="spellEnd"/>
      <w:r>
        <w:rPr>
          <w:rFonts w:ascii="Arial" w:hAnsi="Arial" w:cs="Arial"/>
          <w:color w:val="000000"/>
          <w:sz w:val="22"/>
          <w:szCs w:val="22"/>
        </w:rPr>
        <w:t xml:space="preserve"> </w:t>
      </w:r>
      <w:proofErr w:type="spellStart"/>
      <w:r>
        <w:rPr>
          <w:rFonts w:ascii="Arial" w:hAnsi="Arial" w:cs="Arial"/>
          <w:color w:val="000000"/>
          <w:sz w:val="22"/>
          <w:szCs w:val="22"/>
        </w:rPr>
        <w:t>nuestros</w:t>
      </w:r>
      <w:proofErr w:type="spellEnd"/>
      <w:r>
        <w:rPr>
          <w:rFonts w:ascii="Arial" w:hAnsi="Arial" w:cs="Arial"/>
          <w:color w:val="000000"/>
          <w:sz w:val="22"/>
          <w:szCs w:val="22"/>
        </w:rPr>
        <w:t xml:space="preserve"> planes de </w:t>
      </w:r>
      <w:proofErr w:type="spellStart"/>
      <w:r>
        <w:rPr>
          <w:rFonts w:ascii="Arial" w:hAnsi="Arial" w:cs="Arial"/>
          <w:color w:val="000000"/>
          <w:sz w:val="22"/>
          <w:szCs w:val="22"/>
        </w:rPr>
        <w:t>asegurar</w:t>
      </w:r>
      <w:proofErr w:type="spellEnd"/>
      <w:r>
        <w:rPr>
          <w:rFonts w:ascii="Arial" w:hAnsi="Arial" w:cs="Arial"/>
          <w:color w:val="000000"/>
          <w:sz w:val="22"/>
          <w:szCs w:val="22"/>
        </w:rPr>
        <w:t xml:space="preserve"> la </w:t>
      </w:r>
      <w:proofErr w:type="spellStart"/>
      <w:r>
        <w:rPr>
          <w:rFonts w:ascii="Arial" w:hAnsi="Arial" w:cs="Arial"/>
          <w:color w:val="000000"/>
          <w:sz w:val="22"/>
          <w:szCs w:val="22"/>
        </w:rPr>
        <w:t>integridad</w:t>
      </w:r>
      <w:proofErr w:type="spellEnd"/>
      <w:r>
        <w:rPr>
          <w:rFonts w:ascii="Arial" w:hAnsi="Arial" w:cs="Arial"/>
          <w:color w:val="000000"/>
          <w:sz w:val="22"/>
          <w:szCs w:val="22"/>
        </w:rPr>
        <w:t xml:space="preserve"> </w:t>
      </w:r>
      <w:proofErr w:type="spellStart"/>
      <w:r>
        <w:rPr>
          <w:rFonts w:ascii="Arial" w:hAnsi="Arial" w:cs="Arial"/>
          <w:color w:val="000000"/>
          <w:sz w:val="22"/>
          <w:szCs w:val="22"/>
        </w:rPr>
        <w:t>académica</w:t>
      </w:r>
      <w:proofErr w:type="spellEnd"/>
      <w:r>
        <w:rPr>
          <w:rFonts w:ascii="Arial" w:hAnsi="Arial" w:cs="Arial"/>
          <w:color w:val="000000"/>
          <w:sz w:val="22"/>
          <w:szCs w:val="22"/>
        </w:rPr>
        <w:t xml:space="preserve"> </w:t>
      </w:r>
      <w:proofErr w:type="spellStart"/>
      <w:r>
        <w:rPr>
          <w:rFonts w:ascii="Arial" w:hAnsi="Arial" w:cs="Arial"/>
          <w:color w:val="000000"/>
          <w:sz w:val="22"/>
          <w:szCs w:val="22"/>
        </w:rPr>
        <w:t>en</w:t>
      </w:r>
      <w:proofErr w:type="spellEnd"/>
      <w:r>
        <w:rPr>
          <w:rFonts w:ascii="Arial" w:hAnsi="Arial" w:cs="Arial"/>
          <w:color w:val="000000"/>
          <w:sz w:val="22"/>
          <w:szCs w:val="22"/>
        </w:rPr>
        <w:t xml:space="preserve"> </w:t>
      </w:r>
      <w:proofErr w:type="spellStart"/>
      <w:r>
        <w:rPr>
          <w:rFonts w:ascii="Arial" w:hAnsi="Arial" w:cs="Arial"/>
          <w:color w:val="000000"/>
          <w:sz w:val="22"/>
          <w:szCs w:val="22"/>
        </w:rPr>
        <w:t>nuestro</w:t>
      </w:r>
      <w:proofErr w:type="spellEnd"/>
      <w:r>
        <w:rPr>
          <w:rFonts w:ascii="Arial" w:hAnsi="Arial" w:cs="Arial"/>
          <w:color w:val="000000"/>
          <w:sz w:val="22"/>
          <w:szCs w:val="22"/>
        </w:rPr>
        <w:t xml:space="preserve"> </w:t>
      </w:r>
      <w:proofErr w:type="spellStart"/>
      <w:r>
        <w:rPr>
          <w:rFonts w:ascii="Arial" w:hAnsi="Arial" w:cs="Arial"/>
          <w:color w:val="000000"/>
          <w:sz w:val="22"/>
          <w:szCs w:val="22"/>
        </w:rPr>
        <w:t>proceso</w:t>
      </w:r>
      <w:proofErr w:type="spellEnd"/>
      <w:r>
        <w:rPr>
          <w:rFonts w:ascii="Arial" w:hAnsi="Arial" w:cs="Arial"/>
          <w:color w:val="000000"/>
          <w:sz w:val="22"/>
          <w:szCs w:val="22"/>
        </w:rPr>
        <w:t xml:space="preserve"> de </w:t>
      </w:r>
      <w:proofErr w:type="spellStart"/>
      <w:r>
        <w:rPr>
          <w:rFonts w:ascii="Arial" w:hAnsi="Arial" w:cs="Arial"/>
          <w:color w:val="000000"/>
          <w:sz w:val="22"/>
          <w:szCs w:val="22"/>
        </w:rPr>
        <w:t>certificación</w:t>
      </w:r>
      <w:proofErr w:type="spellEnd"/>
      <w:r>
        <w:rPr>
          <w:rFonts w:ascii="Arial" w:hAnsi="Arial" w:cs="Arial"/>
          <w:color w:val="000000"/>
          <w:sz w:val="22"/>
          <w:szCs w:val="22"/>
        </w:rPr>
        <w:t xml:space="preserve"> de las </w:t>
      </w:r>
      <w:proofErr w:type="spellStart"/>
      <w:r>
        <w:rPr>
          <w:rFonts w:ascii="Arial" w:hAnsi="Arial" w:cs="Arial"/>
          <w:color w:val="000000"/>
          <w:sz w:val="22"/>
          <w:szCs w:val="22"/>
        </w:rPr>
        <w:t>calificaciones</w:t>
      </w:r>
      <w:proofErr w:type="spellEnd"/>
      <w:r>
        <w:rPr>
          <w:rFonts w:ascii="Arial" w:hAnsi="Arial" w:cs="Arial"/>
          <w:color w:val="000000"/>
          <w:sz w:val="22"/>
          <w:szCs w:val="22"/>
        </w:rPr>
        <w:t xml:space="preserve"> y </w:t>
      </w:r>
      <w:proofErr w:type="spellStart"/>
      <w:r>
        <w:rPr>
          <w:rFonts w:ascii="Arial" w:hAnsi="Arial" w:cs="Arial"/>
          <w:color w:val="000000"/>
          <w:sz w:val="22"/>
          <w:szCs w:val="22"/>
        </w:rPr>
        <w:t>los</w:t>
      </w:r>
      <w:proofErr w:type="spellEnd"/>
      <w:r>
        <w:rPr>
          <w:rFonts w:ascii="Arial" w:hAnsi="Arial" w:cs="Arial"/>
          <w:color w:val="000000"/>
          <w:sz w:val="22"/>
          <w:szCs w:val="22"/>
        </w:rPr>
        <w:t xml:space="preserve"> </w:t>
      </w:r>
      <w:proofErr w:type="spellStart"/>
      <w:r>
        <w:rPr>
          <w:rFonts w:ascii="Arial" w:hAnsi="Arial" w:cs="Arial"/>
          <w:color w:val="000000"/>
          <w:sz w:val="22"/>
          <w:szCs w:val="22"/>
        </w:rPr>
        <w:t>requisitos</w:t>
      </w:r>
      <w:proofErr w:type="spellEnd"/>
      <w:r>
        <w:rPr>
          <w:rFonts w:ascii="Arial" w:hAnsi="Arial" w:cs="Arial"/>
          <w:color w:val="000000"/>
          <w:sz w:val="22"/>
          <w:szCs w:val="22"/>
        </w:rPr>
        <w:t xml:space="preserve"> de </w:t>
      </w:r>
      <w:proofErr w:type="spellStart"/>
      <w:r>
        <w:rPr>
          <w:rFonts w:ascii="Arial" w:hAnsi="Arial" w:cs="Arial"/>
          <w:color w:val="000000"/>
          <w:sz w:val="22"/>
          <w:szCs w:val="22"/>
        </w:rPr>
        <w:t>graduación</w:t>
      </w:r>
      <w:proofErr w:type="spellEnd"/>
      <w:r>
        <w:rPr>
          <w:rFonts w:ascii="Arial" w:hAnsi="Arial" w:cs="Arial"/>
          <w:color w:val="000000"/>
          <w:sz w:val="22"/>
          <w:szCs w:val="22"/>
        </w:rPr>
        <w:t>.</w:t>
      </w:r>
    </w:p>
    <w:p w14:paraId="59B58DFA" w14:textId="77777777" w:rsidR="00174D5C" w:rsidRDefault="00174D5C" w:rsidP="00174D5C">
      <w:pPr>
        <w:pStyle w:val="NormalWeb"/>
        <w:spacing w:before="0" w:beforeAutospacing="0" w:after="195" w:afterAutospacing="0" w:line="238" w:lineRule="atLeast"/>
        <w:rPr>
          <w:rFonts w:ascii="Arial" w:hAnsi="Arial" w:cs="Arial"/>
          <w:color w:val="222222"/>
          <w:sz w:val="20"/>
          <w:szCs w:val="20"/>
        </w:rPr>
      </w:pPr>
      <w:proofErr w:type="spellStart"/>
      <w:r>
        <w:rPr>
          <w:rFonts w:ascii="Arial" w:hAnsi="Arial" w:cs="Arial"/>
          <w:color w:val="000000"/>
          <w:sz w:val="22"/>
          <w:szCs w:val="22"/>
        </w:rPr>
        <w:t>En</w:t>
      </w:r>
      <w:proofErr w:type="spellEnd"/>
      <w:r>
        <w:rPr>
          <w:rFonts w:ascii="Arial" w:hAnsi="Arial" w:cs="Arial"/>
          <w:color w:val="000000"/>
          <w:sz w:val="22"/>
          <w:szCs w:val="22"/>
        </w:rPr>
        <w:t xml:space="preserve"> </w:t>
      </w:r>
      <w:proofErr w:type="spellStart"/>
      <w:r>
        <w:rPr>
          <w:rFonts w:ascii="Arial" w:hAnsi="Arial" w:cs="Arial"/>
          <w:color w:val="000000"/>
          <w:sz w:val="22"/>
          <w:szCs w:val="22"/>
        </w:rPr>
        <w:t>colaboración</w:t>
      </w:r>
      <w:proofErr w:type="spellEnd"/>
      <w:r>
        <w:rPr>
          <w:rFonts w:ascii="Arial" w:hAnsi="Arial" w:cs="Arial"/>
          <w:color w:val="000000"/>
          <w:sz w:val="22"/>
          <w:szCs w:val="22"/>
        </w:rPr>
        <w:t xml:space="preserve"> con la </w:t>
      </w:r>
      <w:proofErr w:type="spellStart"/>
      <w:r>
        <w:rPr>
          <w:rFonts w:ascii="Arial" w:hAnsi="Arial" w:cs="Arial"/>
          <w:color w:val="000000"/>
          <w:sz w:val="22"/>
          <w:szCs w:val="22"/>
        </w:rPr>
        <w:t>dirección</w:t>
      </w:r>
      <w:proofErr w:type="spellEnd"/>
      <w:r>
        <w:rPr>
          <w:rFonts w:ascii="Arial" w:hAnsi="Arial" w:cs="Arial"/>
          <w:color w:val="000000"/>
          <w:sz w:val="22"/>
          <w:szCs w:val="22"/>
        </w:rPr>
        <w:t xml:space="preserve"> escolar, </w:t>
      </w:r>
      <w:proofErr w:type="spellStart"/>
      <w:r>
        <w:rPr>
          <w:rFonts w:ascii="Arial" w:hAnsi="Arial" w:cs="Arial"/>
          <w:color w:val="000000"/>
          <w:sz w:val="22"/>
          <w:szCs w:val="22"/>
        </w:rPr>
        <w:t>estamos</w:t>
      </w:r>
      <w:proofErr w:type="spellEnd"/>
      <w:r>
        <w:rPr>
          <w:rFonts w:ascii="Arial" w:hAnsi="Arial" w:cs="Arial"/>
          <w:color w:val="000000"/>
          <w:sz w:val="22"/>
          <w:szCs w:val="22"/>
        </w:rPr>
        <w:t xml:space="preserve"> </w:t>
      </w:r>
      <w:proofErr w:type="spellStart"/>
      <w:r>
        <w:rPr>
          <w:rFonts w:ascii="Arial" w:hAnsi="Arial" w:cs="Arial"/>
          <w:color w:val="000000"/>
          <w:sz w:val="22"/>
          <w:szCs w:val="22"/>
        </w:rPr>
        <w:t>incrementando</w:t>
      </w:r>
      <w:proofErr w:type="spellEnd"/>
      <w:r>
        <w:rPr>
          <w:rFonts w:ascii="Arial" w:hAnsi="Arial" w:cs="Arial"/>
          <w:color w:val="000000"/>
          <w:sz w:val="22"/>
          <w:szCs w:val="22"/>
        </w:rPr>
        <w:t xml:space="preserve"> la </w:t>
      </w:r>
      <w:proofErr w:type="spellStart"/>
      <w:r>
        <w:rPr>
          <w:rFonts w:ascii="Arial" w:hAnsi="Arial" w:cs="Arial"/>
          <w:color w:val="000000"/>
          <w:sz w:val="22"/>
          <w:szCs w:val="22"/>
        </w:rPr>
        <w:t>supervisión</w:t>
      </w:r>
      <w:proofErr w:type="spellEnd"/>
      <w:r>
        <w:rPr>
          <w:rFonts w:ascii="Arial" w:hAnsi="Arial" w:cs="Arial"/>
          <w:color w:val="000000"/>
          <w:sz w:val="22"/>
          <w:szCs w:val="22"/>
        </w:rPr>
        <w:t xml:space="preserve"> y </w:t>
      </w:r>
      <w:proofErr w:type="spellStart"/>
      <w:r>
        <w:rPr>
          <w:rFonts w:ascii="Arial" w:hAnsi="Arial" w:cs="Arial"/>
          <w:color w:val="000000"/>
          <w:sz w:val="22"/>
          <w:szCs w:val="22"/>
        </w:rPr>
        <w:t>hemos</w:t>
      </w:r>
      <w:proofErr w:type="spellEnd"/>
      <w:r>
        <w:rPr>
          <w:rFonts w:ascii="Arial" w:hAnsi="Arial" w:cs="Arial"/>
          <w:color w:val="000000"/>
          <w:sz w:val="22"/>
          <w:szCs w:val="22"/>
        </w:rPr>
        <w:t xml:space="preserve"> </w:t>
      </w:r>
      <w:proofErr w:type="spellStart"/>
      <w:r>
        <w:rPr>
          <w:rFonts w:ascii="Arial" w:hAnsi="Arial" w:cs="Arial"/>
          <w:color w:val="000000"/>
          <w:sz w:val="22"/>
          <w:szCs w:val="22"/>
        </w:rPr>
        <w:t>tomado</w:t>
      </w:r>
      <w:proofErr w:type="spellEnd"/>
      <w:r>
        <w:rPr>
          <w:rFonts w:ascii="Arial" w:hAnsi="Arial" w:cs="Arial"/>
          <w:color w:val="000000"/>
          <w:sz w:val="22"/>
          <w:szCs w:val="22"/>
        </w:rPr>
        <w:t xml:space="preserve"> </w:t>
      </w:r>
      <w:proofErr w:type="spellStart"/>
      <w:r>
        <w:rPr>
          <w:rFonts w:ascii="Arial" w:hAnsi="Arial" w:cs="Arial"/>
          <w:color w:val="000000"/>
          <w:sz w:val="22"/>
          <w:szCs w:val="22"/>
        </w:rPr>
        <w:t>medidas</w:t>
      </w:r>
      <w:proofErr w:type="spellEnd"/>
      <w:r>
        <w:rPr>
          <w:rFonts w:ascii="Arial" w:hAnsi="Arial" w:cs="Arial"/>
          <w:color w:val="000000"/>
          <w:sz w:val="22"/>
          <w:szCs w:val="22"/>
        </w:rPr>
        <w:t xml:space="preserve"> para </w:t>
      </w:r>
      <w:proofErr w:type="spellStart"/>
      <w:r>
        <w:rPr>
          <w:rFonts w:ascii="Arial" w:hAnsi="Arial" w:cs="Arial"/>
          <w:color w:val="000000"/>
          <w:sz w:val="22"/>
          <w:szCs w:val="22"/>
        </w:rPr>
        <w:t>mejorar</w:t>
      </w:r>
      <w:proofErr w:type="spellEnd"/>
      <w:r>
        <w:rPr>
          <w:rFonts w:ascii="Arial" w:hAnsi="Arial" w:cs="Arial"/>
          <w:color w:val="000000"/>
          <w:sz w:val="22"/>
          <w:szCs w:val="22"/>
        </w:rPr>
        <w:t xml:space="preserve"> la </w:t>
      </w:r>
      <w:proofErr w:type="spellStart"/>
      <w:r>
        <w:rPr>
          <w:rFonts w:ascii="Arial" w:hAnsi="Arial" w:cs="Arial"/>
          <w:color w:val="000000"/>
          <w:sz w:val="22"/>
          <w:szCs w:val="22"/>
        </w:rPr>
        <w:t>integridad</w:t>
      </w:r>
      <w:proofErr w:type="spellEnd"/>
      <w:r>
        <w:rPr>
          <w:rFonts w:ascii="Arial" w:hAnsi="Arial" w:cs="Arial"/>
          <w:color w:val="000000"/>
          <w:sz w:val="22"/>
          <w:szCs w:val="22"/>
        </w:rPr>
        <w:t xml:space="preserve"> </w:t>
      </w:r>
      <w:proofErr w:type="spellStart"/>
      <w:r>
        <w:rPr>
          <w:rFonts w:ascii="Arial" w:hAnsi="Arial" w:cs="Arial"/>
          <w:color w:val="000000"/>
          <w:sz w:val="22"/>
          <w:szCs w:val="22"/>
        </w:rPr>
        <w:t>académica</w:t>
      </w:r>
      <w:proofErr w:type="spellEnd"/>
      <w:r>
        <w:rPr>
          <w:rFonts w:ascii="Arial" w:hAnsi="Arial" w:cs="Arial"/>
          <w:color w:val="000000"/>
          <w:sz w:val="22"/>
          <w:szCs w:val="22"/>
        </w:rPr>
        <w:t xml:space="preserve"> y </w:t>
      </w:r>
      <w:proofErr w:type="spellStart"/>
      <w:r>
        <w:rPr>
          <w:rFonts w:ascii="Arial" w:hAnsi="Arial" w:cs="Arial"/>
          <w:color w:val="000000"/>
          <w:sz w:val="22"/>
          <w:szCs w:val="22"/>
        </w:rPr>
        <w:t>garantizar</w:t>
      </w:r>
      <w:proofErr w:type="spellEnd"/>
      <w:r>
        <w:rPr>
          <w:rFonts w:ascii="Arial" w:hAnsi="Arial" w:cs="Arial"/>
          <w:color w:val="000000"/>
          <w:sz w:val="22"/>
          <w:szCs w:val="22"/>
        </w:rPr>
        <w:t xml:space="preserve"> la </w:t>
      </w:r>
      <w:proofErr w:type="spellStart"/>
      <w:r>
        <w:rPr>
          <w:rFonts w:ascii="Arial" w:hAnsi="Arial" w:cs="Arial"/>
          <w:color w:val="000000"/>
          <w:sz w:val="22"/>
          <w:szCs w:val="22"/>
        </w:rPr>
        <w:t>rendición</w:t>
      </w:r>
      <w:proofErr w:type="spellEnd"/>
      <w:r>
        <w:rPr>
          <w:rFonts w:ascii="Arial" w:hAnsi="Arial" w:cs="Arial"/>
          <w:color w:val="000000"/>
          <w:sz w:val="22"/>
          <w:szCs w:val="22"/>
        </w:rPr>
        <w:t xml:space="preserve"> de </w:t>
      </w:r>
      <w:proofErr w:type="spellStart"/>
      <w:r>
        <w:rPr>
          <w:rFonts w:ascii="Arial" w:hAnsi="Arial" w:cs="Arial"/>
          <w:color w:val="000000"/>
          <w:sz w:val="22"/>
          <w:szCs w:val="22"/>
        </w:rPr>
        <w:t>cuentas</w:t>
      </w:r>
      <w:proofErr w:type="spellEnd"/>
      <w:r>
        <w:rPr>
          <w:rFonts w:ascii="Arial" w:hAnsi="Arial" w:cs="Arial"/>
          <w:color w:val="000000"/>
          <w:sz w:val="22"/>
          <w:szCs w:val="22"/>
        </w:rPr>
        <w:t xml:space="preserve">. </w:t>
      </w:r>
      <w:proofErr w:type="spellStart"/>
      <w:r>
        <w:rPr>
          <w:rFonts w:ascii="Arial" w:hAnsi="Arial" w:cs="Arial"/>
          <w:color w:val="000000"/>
          <w:sz w:val="22"/>
          <w:szCs w:val="22"/>
        </w:rPr>
        <w:t>Adoptamos</w:t>
      </w:r>
      <w:proofErr w:type="spellEnd"/>
      <w:r>
        <w:rPr>
          <w:rFonts w:ascii="Arial" w:hAnsi="Arial" w:cs="Arial"/>
          <w:color w:val="000000"/>
          <w:sz w:val="22"/>
          <w:szCs w:val="22"/>
        </w:rPr>
        <w:t xml:space="preserve"> </w:t>
      </w:r>
      <w:proofErr w:type="spellStart"/>
      <w:r>
        <w:rPr>
          <w:rFonts w:ascii="Arial" w:hAnsi="Arial" w:cs="Arial"/>
          <w:color w:val="000000"/>
          <w:sz w:val="22"/>
          <w:szCs w:val="22"/>
        </w:rPr>
        <w:t>controles</w:t>
      </w:r>
      <w:proofErr w:type="spellEnd"/>
      <w:r>
        <w:rPr>
          <w:rFonts w:ascii="Arial" w:hAnsi="Arial" w:cs="Arial"/>
          <w:color w:val="000000"/>
          <w:sz w:val="22"/>
          <w:szCs w:val="22"/>
        </w:rPr>
        <w:t xml:space="preserve"> </w:t>
      </w:r>
      <w:proofErr w:type="spellStart"/>
      <w:r>
        <w:rPr>
          <w:rFonts w:ascii="Arial" w:hAnsi="Arial" w:cs="Arial"/>
          <w:color w:val="000000"/>
          <w:sz w:val="22"/>
          <w:szCs w:val="22"/>
        </w:rPr>
        <w:t>más</w:t>
      </w:r>
      <w:proofErr w:type="spellEnd"/>
      <w:r>
        <w:rPr>
          <w:rFonts w:ascii="Arial" w:hAnsi="Arial" w:cs="Arial"/>
          <w:color w:val="000000"/>
          <w:sz w:val="22"/>
          <w:szCs w:val="22"/>
        </w:rPr>
        <w:t xml:space="preserve"> </w:t>
      </w:r>
      <w:proofErr w:type="spellStart"/>
      <w:r>
        <w:rPr>
          <w:rFonts w:ascii="Arial" w:hAnsi="Arial" w:cs="Arial"/>
          <w:color w:val="000000"/>
          <w:sz w:val="22"/>
          <w:szCs w:val="22"/>
        </w:rPr>
        <w:t>estrictos</w:t>
      </w:r>
      <w:proofErr w:type="spellEnd"/>
      <w:r>
        <w:rPr>
          <w:rFonts w:ascii="Arial" w:hAnsi="Arial" w:cs="Arial"/>
          <w:color w:val="000000"/>
          <w:sz w:val="22"/>
          <w:szCs w:val="22"/>
        </w:rPr>
        <w:t xml:space="preserve"> con </w:t>
      </w:r>
      <w:proofErr w:type="spellStart"/>
      <w:r>
        <w:rPr>
          <w:rFonts w:ascii="Arial" w:hAnsi="Arial" w:cs="Arial"/>
          <w:color w:val="000000"/>
          <w:sz w:val="22"/>
          <w:szCs w:val="22"/>
        </w:rPr>
        <w:t>respecto</w:t>
      </w:r>
      <w:proofErr w:type="spellEnd"/>
      <w:r>
        <w:rPr>
          <w:rFonts w:ascii="Arial" w:hAnsi="Arial" w:cs="Arial"/>
          <w:color w:val="000000"/>
          <w:sz w:val="22"/>
          <w:szCs w:val="22"/>
        </w:rPr>
        <w:t xml:space="preserve"> al </w:t>
      </w:r>
      <w:proofErr w:type="spellStart"/>
      <w:r>
        <w:rPr>
          <w:rFonts w:ascii="Arial" w:hAnsi="Arial" w:cs="Arial"/>
          <w:color w:val="000000"/>
          <w:sz w:val="22"/>
          <w:szCs w:val="22"/>
        </w:rPr>
        <w:t>acceso</w:t>
      </w:r>
      <w:proofErr w:type="spellEnd"/>
      <w:r>
        <w:rPr>
          <w:rFonts w:ascii="Arial" w:hAnsi="Arial" w:cs="Arial"/>
          <w:color w:val="000000"/>
          <w:sz w:val="22"/>
          <w:szCs w:val="22"/>
        </w:rPr>
        <w:t xml:space="preserve"> a </w:t>
      </w:r>
      <w:proofErr w:type="spellStart"/>
      <w:r>
        <w:rPr>
          <w:rFonts w:ascii="Arial" w:hAnsi="Arial" w:cs="Arial"/>
          <w:color w:val="000000"/>
          <w:sz w:val="22"/>
          <w:szCs w:val="22"/>
        </w:rPr>
        <w:t>los</w:t>
      </w:r>
      <w:proofErr w:type="spellEnd"/>
      <w:r>
        <w:rPr>
          <w:rFonts w:ascii="Arial" w:hAnsi="Arial" w:cs="Arial"/>
          <w:color w:val="000000"/>
          <w:sz w:val="22"/>
          <w:szCs w:val="22"/>
        </w:rPr>
        <w:t xml:space="preserve"> </w:t>
      </w:r>
      <w:proofErr w:type="spellStart"/>
      <w:r>
        <w:rPr>
          <w:rFonts w:ascii="Arial" w:hAnsi="Arial" w:cs="Arial"/>
          <w:color w:val="000000"/>
          <w:sz w:val="22"/>
          <w:szCs w:val="22"/>
        </w:rPr>
        <w:t>registros</w:t>
      </w:r>
      <w:proofErr w:type="spellEnd"/>
      <w:r>
        <w:rPr>
          <w:rFonts w:ascii="Arial" w:hAnsi="Arial" w:cs="Arial"/>
          <w:color w:val="000000"/>
          <w:sz w:val="22"/>
          <w:szCs w:val="22"/>
        </w:rPr>
        <w:t xml:space="preserve"> </w:t>
      </w:r>
      <w:proofErr w:type="spellStart"/>
      <w:r>
        <w:rPr>
          <w:rFonts w:ascii="Arial" w:hAnsi="Arial" w:cs="Arial"/>
          <w:color w:val="000000"/>
          <w:sz w:val="22"/>
          <w:szCs w:val="22"/>
        </w:rPr>
        <w:t>estudiantiles</w:t>
      </w:r>
      <w:proofErr w:type="spellEnd"/>
      <w:r>
        <w:rPr>
          <w:rFonts w:ascii="Arial" w:hAnsi="Arial" w:cs="Arial"/>
          <w:color w:val="000000"/>
          <w:sz w:val="22"/>
          <w:szCs w:val="22"/>
        </w:rPr>
        <w:t xml:space="preserve">, </w:t>
      </w:r>
      <w:proofErr w:type="spellStart"/>
      <w:r>
        <w:rPr>
          <w:rFonts w:ascii="Arial" w:hAnsi="Arial" w:cs="Arial"/>
          <w:color w:val="000000"/>
          <w:sz w:val="22"/>
          <w:szCs w:val="22"/>
        </w:rPr>
        <w:t>implementamos</w:t>
      </w:r>
      <w:proofErr w:type="spellEnd"/>
      <w:r>
        <w:rPr>
          <w:rFonts w:ascii="Arial" w:hAnsi="Arial" w:cs="Arial"/>
          <w:color w:val="000000"/>
          <w:sz w:val="22"/>
          <w:szCs w:val="22"/>
        </w:rPr>
        <w:t xml:space="preserve"> </w:t>
      </w:r>
      <w:proofErr w:type="spellStart"/>
      <w:r>
        <w:rPr>
          <w:rFonts w:ascii="Arial" w:hAnsi="Arial" w:cs="Arial"/>
          <w:color w:val="000000"/>
          <w:sz w:val="22"/>
          <w:szCs w:val="22"/>
        </w:rPr>
        <w:t>nuevos</w:t>
      </w:r>
      <w:proofErr w:type="spellEnd"/>
      <w:r>
        <w:rPr>
          <w:rFonts w:ascii="Arial" w:hAnsi="Arial" w:cs="Arial"/>
          <w:color w:val="000000"/>
          <w:sz w:val="22"/>
          <w:szCs w:val="22"/>
        </w:rPr>
        <w:t xml:space="preserve"> </w:t>
      </w:r>
      <w:proofErr w:type="spellStart"/>
      <w:r>
        <w:rPr>
          <w:rFonts w:ascii="Arial" w:hAnsi="Arial" w:cs="Arial"/>
          <w:color w:val="000000"/>
          <w:sz w:val="22"/>
          <w:szCs w:val="22"/>
        </w:rPr>
        <w:t>programas</w:t>
      </w:r>
      <w:proofErr w:type="spellEnd"/>
      <w:r>
        <w:rPr>
          <w:rFonts w:ascii="Arial" w:hAnsi="Arial" w:cs="Arial"/>
          <w:color w:val="000000"/>
          <w:sz w:val="22"/>
          <w:szCs w:val="22"/>
        </w:rPr>
        <w:t xml:space="preserve"> de </w:t>
      </w:r>
      <w:proofErr w:type="spellStart"/>
      <w:r>
        <w:rPr>
          <w:rFonts w:ascii="Arial" w:hAnsi="Arial" w:cs="Arial"/>
          <w:color w:val="000000"/>
          <w:sz w:val="22"/>
          <w:szCs w:val="22"/>
        </w:rPr>
        <w:t>recuperación</w:t>
      </w:r>
      <w:proofErr w:type="spellEnd"/>
      <w:r>
        <w:rPr>
          <w:rFonts w:ascii="Arial" w:hAnsi="Arial" w:cs="Arial"/>
          <w:color w:val="000000"/>
          <w:sz w:val="22"/>
          <w:szCs w:val="22"/>
        </w:rPr>
        <w:t xml:space="preserve"> de </w:t>
      </w:r>
      <w:proofErr w:type="spellStart"/>
      <w:r>
        <w:rPr>
          <w:rFonts w:ascii="Arial" w:hAnsi="Arial" w:cs="Arial"/>
          <w:color w:val="000000"/>
          <w:sz w:val="22"/>
          <w:szCs w:val="22"/>
        </w:rPr>
        <w:t>créditos</w:t>
      </w:r>
      <w:proofErr w:type="spellEnd"/>
      <w:r>
        <w:rPr>
          <w:rFonts w:ascii="Arial" w:hAnsi="Arial" w:cs="Arial"/>
          <w:color w:val="000000"/>
          <w:sz w:val="22"/>
          <w:szCs w:val="22"/>
        </w:rPr>
        <w:t xml:space="preserve"> y </w:t>
      </w:r>
      <w:proofErr w:type="spellStart"/>
      <w:r>
        <w:rPr>
          <w:rFonts w:ascii="Arial" w:hAnsi="Arial" w:cs="Arial"/>
          <w:color w:val="000000"/>
          <w:sz w:val="22"/>
          <w:szCs w:val="22"/>
        </w:rPr>
        <w:t>suspendimos</w:t>
      </w:r>
      <w:proofErr w:type="spellEnd"/>
      <w:r>
        <w:rPr>
          <w:rFonts w:ascii="Arial" w:hAnsi="Arial" w:cs="Arial"/>
          <w:color w:val="000000"/>
          <w:sz w:val="22"/>
          <w:szCs w:val="22"/>
        </w:rPr>
        <w:t xml:space="preserve"> </w:t>
      </w:r>
      <w:proofErr w:type="spellStart"/>
      <w:r>
        <w:rPr>
          <w:rFonts w:ascii="Arial" w:hAnsi="Arial" w:cs="Arial"/>
          <w:color w:val="000000"/>
          <w:sz w:val="22"/>
          <w:szCs w:val="22"/>
        </w:rPr>
        <w:t>los</w:t>
      </w:r>
      <w:proofErr w:type="spellEnd"/>
      <w:r>
        <w:rPr>
          <w:rFonts w:ascii="Arial" w:hAnsi="Arial" w:cs="Arial"/>
          <w:color w:val="000000"/>
          <w:sz w:val="22"/>
          <w:szCs w:val="22"/>
        </w:rPr>
        <w:t xml:space="preserve"> </w:t>
      </w:r>
      <w:proofErr w:type="spellStart"/>
      <w:r>
        <w:rPr>
          <w:rFonts w:ascii="Arial" w:hAnsi="Arial" w:cs="Arial"/>
          <w:color w:val="000000"/>
          <w:sz w:val="22"/>
          <w:szCs w:val="22"/>
        </w:rPr>
        <w:t>Componentes</w:t>
      </w:r>
      <w:proofErr w:type="spellEnd"/>
      <w:r>
        <w:rPr>
          <w:rFonts w:ascii="Arial" w:hAnsi="Arial" w:cs="Arial"/>
          <w:color w:val="000000"/>
          <w:sz w:val="22"/>
          <w:szCs w:val="22"/>
        </w:rPr>
        <w:t xml:space="preserve"> de </w:t>
      </w:r>
      <w:proofErr w:type="spellStart"/>
      <w:r>
        <w:rPr>
          <w:rFonts w:ascii="Arial" w:hAnsi="Arial" w:cs="Arial"/>
          <w:color w:val="000000"/>
          <w:sz w:val="22"/>
          <w:szCs w:val="22"/>
        </w:rPr>
        <w:t>Aprendizaje</w:t>
      </w:r>
      <w:proofErr w:type="spellEnd"/>
      <w:r>
        <w:rPr>
          <w:rFonts w:ascii="Arial" w:hAnsi="Arial" w:cs="Arial"/>
          <w:color w:val="000000"/>
          <w:sz w:val="22"/>
          <w:szCs w:val="22"/>
        </w:rPr>
        <w:t xml:space="preserve"> </w:t>
      </w:r>
      <w:proofErr w:type="spellStart"/>
      <w:r>
        <w:rPr>
          <w:rFonts w:ascii="Arial" w:hAnsi="Arial" w:cs="Arial"/>
          <w:color w:val="000000"/>
          <w:sz w:val="22"/>
          <w:szCs w:val="22"/>
        </w:rPr>
        <w:t>Trimestrales</w:t>
      </w:r>
      <w:proofErr w:type="spellEnd"/>
      <w:r>
        <w:rPr>
          <w:rFonts w:ascii="Arial" w:hAnsi="Arial" w:cs="Arial"/>
          <w:color w:val="000000"/>
          <w:sz w:val="22"/>
          <w:szCs w:val="22"/>
        </w:rPr>
        <w:t xml:space="preserve"> (QLM). </w:t>
      </w:r>
      <w:proofErr w:type="spellStart"/>
      <w:r>
        <w:rPr>
          <w:rFonts w:ascii="Arial" w:hAnsi="Arial" w:cs="Arial"/>
          <w:color w:val="000000"/>
          <w:sz w:val="22"/>
          <w:szCs w:val="22"/>
        </w:rPr>
        <w:t>Existe</w:t>
      </w:r>
      <w:proofErr w:type="spellEnd"/>
      <w:r>
        <w:rPr>
          <w:rFonts w:ascii="Arial" w:hAnsi="Arial" w:cs="Arial"/>
          <w:color w:val="000000"/>
          <w:sz w:val="22"/>
          <w:szCs w:val="22"/>
        </w:rPr>
        <w:t xml:space="preserve"> </w:t>
      </w:r>
      <w:proofErr w:type="spellStart"/>
      <w:r>
        <w:rPr>
          <w:rFonts w:ascii="Arial" w:hAnsi="Arial" w:cs="Arial"/>
          <w:color w:val="000000"/>
          <w:sz w:val="22"/>
          <w:szCs w:val="22"/>
        </w:rPr>
        <w:t>capacitación</w:t>
      </w:r>
      <w:proofErr w:type="spellEnd"/>
      <w:r>
        <w:rPr>
          <w:rFonts w:ascii="Arial" w:hAnsi="Arial" w:cs="Arial"/>
          <w:color w:val="000000"/>
          <w:sz w:val="22"/>
          <w:szCs w:val="22"/>
        </w:rPr>
        <w:t xml:space="preserve"> </w:t>
      </w:r>
      <w:proofErr w:type="spellStart"/>
      <w:r>
        <w:rPr>
          <w:rFonts w:ascii="Arial" w:hAnsi="Arial" w:cs="Arial"/>
          <w:color w:val="000000"/>
          <w:sz w:val="22"/>
          <w:szCs w:val="22"/>
        </w:rPr>
        <w:t>obligatoria</w:t>
      </w:r>
      <w:proofErr w:type="spellEnd"/>
      <w:r>
        <w:rPr>
          <w:rFonts w:ascii="Arial" w:hAnsi="Arial" w:cs="Arial"/>
          <w:color w:val="000000"/>
          <w:sz w:val="22"/>
          <w:szCs w:val="22"/>
        </w:rPr>
        <w:t xml:space="preserve"> para </w:t>
      </w:r>
      <w:proofErr w:type="spellStart"/>
      <w:r>
        <w:rPr>
          <w:rFonts w:ascii="Arial" w:hAnsi="Arial" w:cs="Arial"/>
          <w:color w:val="000000"/>
          <w:sz w:val="22"/>
          <w:szCs w:val="22"/>
        </w:rPr>
        <w:t>todos</w:t>
      </w:r>
      <w:proofErr w:type="spellEnd"/>
      <w:r>
        <w:rPr>
          <w:rFonts w:ascii="Arial" w:hAnsi="Arial" w:cs="Arial"/>
          <w:color w:val="000000"/>
          <w:sz w:val="22"/>
          <w:szCs w:val="22"/>
        </w:rPr>
        <w:t xml:space="preserve"> </w:t>
      </w:r>
      <w:proofErr w:type="spellStart"/>
      <w:r>
        <w:rPr>
          <w:rFonts w:ascii="Arial" w:hAnsi="Arial" w:cs="Arial"/>
          <w:color w:val="000000"/>
          <w:sz w:val="22"/>
          <w:szCs w:val="22"/>
        </w:rPr>
        <w:t>los</w:t>
      </w:r>
      <w:proofErr w:type="spellEnd"/>
      <w:r>
        <w:rPr>
          <w:rFonts w:ascii="Arial" w:hAnsi="Arial" w:cs="Arial"/>
          <w:color w:val="000000"/>
          <w:sz w:val="22"/>
          <w:szCs w:val="22"/>
        </w:rPr>
        <w:t xml:space="preserve"> </w:t>
      </w:r>
      <w:proofErr w:type="spellStart"/>
      <w:r>
        <w:rPr>
          <w:rFonts w:ascii="Arial" w:hAnsi="Arial" w:cs="Arial"/>
          <w:color w:val="000000"/>
          <w:sz w:val="22"/>
          <w:szCs w:val="22"/>
        </w:rPr>
        <w:t>administradores</w:t>
      </w:r>
      <w:proofErr w:type="spellEnd"/>
      <w:r>
        <w:rPr>
          <w:rFonts w:ascii="Arial" w:hAnsi="Arial" w:cs="Arial"/>
          <w:color w:val="000000"/>
          <w:sz w:val="22"/>
          <w:szCs w:val="22"/>
        </w:rPr>
        <w:t xml:space="preserve"> de </w:t>
      </w:r>
      <w:proofErr w:type="spellStart"/>
      <w:r>
        <w:rPr>
          <w:rFonts w:ascii="Arial" w:hAnsi="Arial" w:cs="Arial"/>
          <w:color w:val="000000"/>
          <w:sz w:val="22"/>
          <w:szCs w:val="22"/>
        </w:rPr>
        <w:t>calificaciones</w:t>
      </w:r>
      <w:proofErr w:type="spellEnd"/>
      <w:r>
        <w:rPr>
          <w:rFonts w:ascii="Arial" w:hAnsi="Arial" w:cs="Arial"/>
          <w:color w:val="000000"/>
          <w:sz w:val="22"/>
          <w:szCs w:val="22"/>
        </w:rPr>
        <w:t xml:space="preserve"> y </w:t>
      </w:r>
      <w:proofErr w:type="spellStart"/>
      <w:r>
        <w:rPr>
          <w:rFonts w:ascii="Arial" w:hAnsi="Arial" w:cs="Arial"/>
          <w:color w:val="000000"/>
          <w:sz w:val="22"/>
          <w:szCs w:val="22"/>
        </w:rPr>
        <w:t>expedientes</w:t>
      </w:r>
      <w:proofErr w:type="spellEnd"/>
      <w:r>
        <w:rPr>
          <w:rFonts w:ascii="Arial" w:hAnsi="Arial" w:cs="Arial"/>
          <w:color w:val="000000"/>
          <w:sz w:val="22"/>
          <w:szCs w:val="22"/>
        </w:rPr>
        <w:t xml:space="preserve"> </w:t>
      </w:r>
      <w:proofErr w:type="spellStart"/>
      <w:r>
        <w:rPr>
          <w:rFonts w:ascii="Arial" w:hAnsi="Arial" w:cs="Arial"/>
          <w:color w:val="000000"/>
          <w:sz w:val="22"/>
          <w:szCs w:val="22"/>
        </w:rPr>
        <w:t>académicos</w:t>
      </w:r>
      <w:proofErr w:type="spellEnd"/>
      <w:r>
        <w:rPr>
          <w:rFonts w:ascii="Arial" w:hAnsi="Arial" w:cs="Arial"/>
          <w:color w:val="000000"/>
          <w:sz w:val="22"/>
          <w:szCs w:val="22"/>
        </w:rPr>
        <w:t xml:space="preserve">; </w:t>
      </w:r>
      <w:proofErr w:type="spellStart"/>
      <w:r>
        <w:rPr>
          <w:rFonts w:ascii="Arial" w:hAnsi="Arial" w:cs="Arial"/>
          <w:color w:val="000000"/>
          <w:sz w:val="22"/>
          <w:szCs w:val="22"/>
        </w:rPr>
        <w:t>más</w:t>
      </w:r>
      <w:proofErr w:type="spellEnd"/>
      <w:r>
        <w:rPr>
          <w:rFonts w:ascii="Arial" w:hAnsi="Arial" w:cs="Arial"/>
          <w:color w:val="000000"/>
          <w:sz w:val="22"/>
          <w:szCs w:val="22"/>
        </w:rPr>
        <w:t xml:space="preserve"> </w:t>
      </w:r>
      <w:proofErr w:type="spellStart"/>
      <w:r>
        <w:rPr>
          <w:rFonts w:ascii="Arial" w:hAnsi="Arial" w:cs="Arial"/>
          <w:color w:val="000000"/>
          <w:sz w:val="22"/>
          <w:szCs w:val="22"/>
        </w:rPr>
        <w:t>tiempo</w:t>
      </w:r>
      <w:proofErr w:type="spellEnd"/>
      <w:r>
        <w:rPr>
          <w:rFonts w:ascii="Arial" w:hAnsi="Arial" w:cs="Arial"/>
          <w:color w:val="000000"/>
          <w:sz w:val="22"/>
          <w:szCs w:val="22"/>
        </w:rPr>
        <w:t xml:space="preserve"> para que </w:t>
      </w:r>
      <w:proofErr w:type="spellStart"/>
      <w:r>
        <w:rPr>
          <w:rFonts w:ascii="Arial" w:hAnsi="Arial" w:cs="Arial"/>
          <w:color w:val="000000"/>
          <w:sz w:val="22"/>
          <w:szCs w:val="22"/>
        </w:rPr>
        <w:t>los</w:t>
      </w:r>
      <w:proofErr w:type="spellEnd"/>
      <w:r>
        <w:rPr>
          <w:rFonts w:ascii="Arial" w:hAnsi="Arial" w:cs="Arial"/>
          <w:color w:val="000000"/>
          <w:sz w:val="22"/>
          <w:szCs w:val="22"/>
        </w:rPr>
        <w:t xml:space="preserve"> </w:t>
      </w:r>
      <w:proofErr w:type="spellStart"/>
      <w:r>
        <w:rPr>
          <w:rFonts w:ascii="Arial" w:hAnsi="Arial" w:cs="Arial"/>
          <w:color w:val="000000"/>
          <w:sz w:val="22"/>
          <w:szCs w:val="22"/>
        </w:rPr>
        <w:t>consejeros</w:t>
      </w:r>
      <w:proofErr w:type="spellEnd"/>
      <w:r>
        <w:rPr>
          <w:rFonts w:ascii="Arial" w:hAnsi="Arial" w:cs="Arial"/>
          <w:color w:val="000000"/>
          <w:sz w:val="22"/>
          <w:szCs w:val="22"/>
        </w:rPr>
        <w:t xml:space="preserve"> </w:t>
      </w:r>
      <w:proofErr w:type="spellStart"/>
      <w:r>
        <w:rPr>
          <w:rFonts w:ascii="Arial" w:hAnsi="Arial" w:cs="Arial"/>
          <w:color w:val="000000"/>
          <w:sz w:val="22"/>
          <w:szCs w:val="22"/>
        </w:rPr>
        <w:t>escolares</w:t>
      </w:r>
      <w:proofErr w:type="spellEnd"/>
      <w:r>
        <w:rPr>
          <w:rFonts w:ascii="Arial" w:hAnsi="Arial" w:cs="Arial"/>
          <w:color w:val="000000"/>
          <w:sz w:val="22"/>
          <w:szCs w:val="22"/>
        </w:rPr>
        <w:t xml:space="preserve"> </w:t>
      </w:r>
      <w:proofErr w:type="spellStart"/>
      <w:r>
        <w:rPr>
          <w:rFonts w:ascii="Arial" w:hAnsi="Arial" w:cs="Arial"/>
          <w:color w:val="000000"/>
          <w:sz w:val="22"/>
          <w:szCs w:val="22"/>
        </w:rPr>
        <w:t>profesionales</w:t>
      </w:r>
      <w:proofErr w:type="spellEnd"/>
      <w:r>
        <w:rPr>
          <w:rFonts w:ascii="Arial" w:hAnsi="Arial" w:cs="Arial"/>
          <w:color w:val="000000"/>
          <w:sz w:val="22"/>
          <w:szCs w:val="22"/>
        </w:rPr>
        <w:t xml:space="preserve"> </w:t>
      </w:r>
      <w:proofErr w:type="spellStart"/>
      <w:r>
        <w:rPr>
          <w:rFonts w:ascii="Arial" w:hAnsi="Arial" w:cs="Arial"/>
          <w:color w:val="000000"/>
          <w:sz w:val="22"/>
          <w:szCs w:val="22"/>
        </w:rPr>
        <w:t>confirmen</w:t>
      </w:r>
      <w:proofErr w:type="spellEnd"/>
      <w:r>
        <w:rPr>
          <w:rFonts w:ascii="Arial" w:hAnsi="Arial" w:cs="Arial"/>
          <w:color w:val="000000"/>
          <w:sz w:val="22"/>
          <w:szCs w:val="22"/>
        </w:rPr>
        <w:t xml:space="preserve"> que </w:t>
      </w:r>
      <w:proofErr w:type="spellStart"/>
      <w:r>
        <w:rPr>
          <w:rFonts w:ascii="Arial" w:hAnsi="Arial" w:cs="Arial"/>
          <w:color w:val="000000"/>
          <w:sz w:val="22"/>
          <w:szCs w:val="22"/>
        </w:rPr>
        <w:t>los</w:t>
      </w:r>
      <w:proofErr w:type="spellEnd"/>
      <w:r>
        <w:rPr>
          <w:rFonts w:ascii="Arial" w:hAnsi="Arial" w:cs="Arial"/>
          <w:color w:val="000000"/>
          <w:sz w:val="22"/>
          <w:szCs w:val="22"/>
        </w:rPr>
        <w:t xml:space="preserve"> </w:t>
      </w:r>
      <w:proofErr w:type="spellStart"/>
      <w:r>
        <w:rPr>
          <w:rFonts w:ascii="Arial" w:hAnsi="Arial" w:cs="Arial"/>
          <w:color w:val="000000"/>
          <w:sz w:val="22"/>
          <w:szCs w:val="22"/>
        </w:rPr>
        <w:t>estudiantes</w:t>
      </w:r>
      <w:proofErr w:type="spellEnd"/>
      <w:r>
        <w:rPr>
          <w:rFonts w:ascii="Arial" w:hAnsi="Arial" w:cs="Arial"/>
          <w:color w:val="000000"/>
          <w:sz w:val="22"/>
          <w:szCs w:val="22"/>
        </w:rPr>
        <w:t xml:space="preserve"> </w:t>
      </w:r>
      <w:proofErr w:type="spellStart"/>
      <w:r>
        <w:rPr>
          <w:rFonts w:ascii="Arial" w:hAnsi="Arial" w:cs="Arial"/>
          <w:color w:val="000000"/>
          <w:sz w:val="22"/>
          <w:szCs w:val="22"/>
        </w:rPr>
        <w:t>hayan</w:t>
      </w:r>
      <w:proofErr w:type="spellEnd"/>
      <w:r>
        <w:rPr>
          <w:rFonts w:ascii="Arial" w:hAnsi="Arial" w:cs="Arial"/>
          <w:color w:val="000000"/>
          <w:sz w:val="22"/>
          <w:szCs w:val="22"/>
        </w:rPr>
        <w:t xml:space="preserve"> </w:t>
      </w:r>
      <w:proofErr w:type="spellStart"/>
      <w:r>
        <w:rPr>
          <w:rFonts w:ascii="Arial" w:hAnsi="Arial" w:cs="Arial"/>
          <w:color w:val="000000"/>
          <w:sz w:val="22"/>
          <w:szCs w:val="22"/>
        </w:rPr>
        <w:t>satisfecho</w:t>
      </w:r>
      <w:proofErr w:type="spellEnd"/>
      <w:r>
        <w:rPr>
          <w:rFonts w:ascii="Arial" w:hAnsi="Arial" w:cs="Arial"/>
          <w:color w:val="000000"/>
          <w:sz w:val="22"/>
          <w:szCs w:val="22"/>
        </w:rPr>
        <w:t xml:space="preserve"> </w:t>
      </w:r>
      <w:proofErr w:type="spellStart"/>
      <w:r>
        <w:rPr>
          <w:rFonts w:ascii="Arial" w:hAnsi="Arial" w:cs="Arial"/>
          <w:color w:val="000000"/>
          <w:sz w:val="22"/>
          <w:szCs w:val="22"/>
        </w:rPr>
        <w:t>los</w:t>
      </w:r>
      <w:proofErr w:type="spellEnd"/>
      <w:r>
        <w:rPr>
          <w:rFonts w:ascii="Arial" w:hAnsi="Arial" w:cs="Arial"/>
          <w:color w:val="000000"/>
          <w:sz w:val="22"/>
          <w:szCs w:val="22"/>
        </w:rPr>
        <w:t xml:space="preserve"> </w:t>
      </w:r>
      <w:proofErr w:type="spellStart"/>
      <w:r>
        <w:rPr>
          <w:rFonts w:ascii="Arial" w:hAnsi="Arial" w:cs="Arial"/>
          <w:color w:val="000000"/>
          <w:sz w:val="22"/>
          <w:szCs w:val="22"/>
        </w:rPr>
        <w:t>requisitos</w:t>
      </w:r>
      <w:proofErr w:type="spellEnd"/>
      <w:r>
        <w:rPr>
          <w:rFonts w:ascii="Arial" w:hAnsi="Arial" w:cs="Arial"/>
          <w:color w:val="000000"/>
          <w:sz w:val="22"/>
          <w:szCs w:val="22"/>
        </w:rPr>
        <w:t xml:space="preserve"> de </w:t>
      </w:r>
      <w:proofErr w:type="spellStart"/>
      <w:r>
        <w:rPr>
          <w:rFonts w:ascii="Arial" w:hAnsi="Arial" w:cs="Arial"/>
          <w:color w:val="000000"/>
          <w:sz w:val="22"/>
          <w:szCs w:val="22"/>
        </w:rPr>
        <w:t>graduación</w:t>
      </w:r>
      <w:proofErr w:type="spellEnd"/>
      <w:r>
        <w:rPr>
          <w:rFonts w:ascii="Arial" w:hAnsi="Arial" w:cs="Arial"/>
          <w:color w:val="000000"/>
          <w:sz w:val="22"/>
          <w:szCs w:val="22"/>
        </w:rPr>
        <w:t xml:space="preserve">; y </w:t>
      </w:r>
      <w:proofErr w:type="spellStart"/>
      <w:r>
        <w:rPr>
          <w:rFonts w:ascii="Arial" w:hAnsi="Arial" w:cs="Arial"/>
          <w:color w:val="000000"/>
          <w:sz w:val="22"/>
          <w:szCs w:val="22"/>
        </w:rPr>
        <w:t>está</w:t>
      </w:r>
      <w:proofErr w:type="spellEnd"/>
      <w:r>
        <w:rPr>
          <w:rFonts w:ascii="Arial" w:hAnsi="Arial" w:cs="Arial"/>
          <w:color w:val="000000"/>
          <w:sz w:val="22"/>
          <w:szCs w:val="22"/>
        </w:rPr>
        <w:t xml:space="preserve"> </w:t>
      </w:r>
      <w:proofErr w:type="spellStart"/>
      <w:r>
        <w:rPr>
          <w:rFonts w:ascii="Arial" w:hAnsi="Arial" w:cs="Arial"/>
          <w:color w:val="000000"/>
          <w:sz w:val="22"/>
          <w:szCs w:val="22"/>
        </w:rPr>
        <w:t>pendiente</w:t>
      </w:r>
      <w:proofErr w:type="spellEnd"/>
      <w:r>
        <w:rPr>
          <w:rFonts w:ascii="Arial" w:hAnsi="Arial" w:cs="Arial"/>
          <w:color w:val="000000"/>
          <w:sz w:val="22"/>
          <w:szCs w:val="22"/>
        </w:rPr>
        <w:t xml:space="preserve"> </w:t>
      </w:r>
      <w:proofErr w:type="spellStart"/>
      <w:r>
        <w:rPr>
          <w:rFonts w:ascii="Arial" w:hAnsi="Arial" w:cs="Arial"/>
          <w:color w:val="000000"/>
          <w:sz w:val="22"/>
          <w:szCs w:val="22"/>
        </w:rPr>
        <w:t>nueva</w:t>
      </w:r>
      <w:proofErr w:type="spellEnd"/>
      <w:r>
        <w:rPr>
          <w:rFonts w:ascii="Arial" w:hAnsi="Arial" w:cs="Arial"/>
          <w:color w:val="000000"/>
          <w:sz w:val="22"/>
          <w:szCs w:val="22"/>
        </w:rPr>
        <w:t xml:space="preserve"> </w:t>
      </w:r>
      <w:proofErr w:type="spellStart"/>
      <w:r>
        <w:rPr>
          <w:rFonts w:ascii="Arial" w:hAnsi="Arial" w:cs="Arial"/>
          <w:color w:val="000000"/>
          <w:sz w:val="22"/>
          <w:szCs w:val="22"/>
        </w:rPr>
        <w:t>tecnología</w:t>
      </w:r>
      <w:proofErr w:type="spellEnd"/>
      <w:r>
        <w:rPr>
          <w:rFonts w:ascii="Arial" w:hAnsi="Arial" w:cs="Arial"/>
          <w:color w:val="000000"/>
          <w:sz w:val="22"/>
          <w:szCs w:val="22"/>
        </w:rPr>
        <w:t xml:space="preserve"> para </w:t>
      </w:r>
      <w:proofErr w:type="spellStart"/>
      <w:r>
        <w:rPr>
          <w:rFonts w:ascii="Arial" w:hAnsi="Arial" w:cs="Arial"/>
          <w:color w:val="000000"/>
          <w:sz w:val="22"/>
          <w:szCs w:val="22"/>
        </w:rPr>
        <w:t>mejorar</w:t>
      </w:r>
      <w:proofErr w:type="spellEnd"/>
      <w:r>
        <w:rPr>
          <w:rFonts w:ascii="Arial" w:hAnsi="Arial" w:cs="Arial"/>
          <w:color w:val="000000"/>
          <w:sz w:val="22"/>
          <w:szCs w:val="22"/>
        </w:rPr>
        <w:t xml:space="preserve"> el </w:t>
      </w:r>
      <w:proofErr w:type="spellStart"/>
      <w:r>
        <w:rPr>
          <w:rFonts w:ascii="Arial" w:hAnsi="Arial" w:cs="Arial"/>
          <w:color w:val="000000"/>
          <w:sz w:val="22"/>
          <w:szCs w:val="22"/>
        </w:rPr>
        <w:t>proceso</w:t>
      </w:r>
      <w:proofErr w:type="spellEnd"/>
      <w:r>
        <w:rPr>
          <w:rFonts w:ascii="Arial" w:hAnsi="Arial" w:cs="Arial"/>
          <w:color w:val="000000"/>
          <w:sz w:val="22"/>
          <w:szCs w:val="22"/>
        </w:rPr>
        <w:t xml:space="preserve"> de </w:t>
      </w:r>
      <w:proofErr w:type="spellStart"/>
      <w:r>
        <w:rPr>
          <w:rFonts w:ascii="Arial" w:hAnsi="Arial" w:cs="Arial"/>
          <w:color w:val="000000"/>
          <w:sz w:val="22"/>
          <w:szCs w:val="22"/>
        </w:rPr>
        <w:t>certificación</w:t>
      </w:r>
      <w:proofErr w:type="spellEnd"/>
      <w:r>
        <w:rPr>
          <w:rFonts w:ascii="Arial" w:hAnsi="Arial" w:cs="Arial"/>
          <w:color w:val="000000"/>
          <w:sz w:val="22"/>
          <w:szCs w:val="22"/>
        </w:rPr>
        <w:t xml:space="preserve"> de la </w:t>
      </w:r>
      <w:proofErr w:type="spellStart"/>
      <w:r>
        <w:rPr>
          <w:rFonts w:ascii="Arial" w:hAnsi="Arial" w:cs="Arial"/>
          <w:color w:val="000000"/>
          <w:sz w:val="22"/>
          <w:szCs w:val="22"/>
        </w:rPr>
        <w:t>graduación</w:t>
      </w:r>
      <w:proofErr w:type="spellEnd"/>
      <w:r>
        <w:rPr>
          <w:rFonts w:ascii="Arial" w:hAnsi="Arial" w:cs="Arial"/>
          <w:color w:val="000000"/>
          <w:sz w:val="22"/>
          <w:szCs w:val="22"/>
        </w:rPr>
        <w:t>.</w:t>
      </w:r>
    </w:p>
    <w:p w14:paraId="25149666" w14:textId="77777777" w:rsidR="00174D5C" w:rsidRDefault="00174D5C" w:rsidP="00174D5C">
      <w:pPr>
        <w:pStyle w:val="NormalWeb"/>
        <w:spacing w:before="0" w:beforeAutospacing="0" w:after="195" w:afterAutospacing="0" w:line="238" w:lineRule="atLeast"/>
        <w:rPr>
          <w:rFonts w:ascii="Arial" w:hAnsi="Arial" w:cs="Arial"/>
          <w:color w:val="222222"/>
          <w:sz w:val="20"/>
          <w:szCs w:val="20"/>
        </w:rPr>
      </w:pPr>
      <w:proofErr w:type="spellStart"/>
      <w:r>
        <w:rPr>
          <w:rFonts w:ascii="Arial" w:hAnsi="Arial" w:cs="Arial"/>
          <w:color w:val="000000"/>
          <w:sz w:val="22"/>
          <w:szCs w:val="22"/>
        </w:rPr>
        <w:t>Asimismo</w:t>
      </w:r>
      <w:proofErr w:type="spellEnd"/>
      <w:r>
        <w:rPr>
          <w:rFonts w:ascii="Arial" w:hAnsi="Arial" w:cs="Arial"/>
          <w:color w:val="000000"/>
          <w:sz w:val="22"/>
          <w:szCs w:val="22"/>
        </w:rPr>
        <w:t xml:space="preserve">, un auditor </w:t>
      </w:r>
      <w:proofErr w:type="spellStart"/>
      <w:r>
        <w:rPr>
          <w:rFonts w:ascii="Arial" w:hAnsi="Arial" w:cs="Arial"/>
          <w:color w:val="000000"/>
          <w:sz w:val="22"/>
          <w:szCs w:val="22"/>
        </w:rPr>
        <w:t>independiente</w:t>
      </w:r>
      <w:proofErr w:type="spellEnd"/>
      <w:r>
        <w:rPr>
          <w:rFonts w:ascii="Arial" w:hAnsi="Arial" w:cs="Arial"/>
          <w:color w:val="000000"/>
          <w:sz w:val="22"/>
          <w:szCs w:val="22"/>
        </w:rPr>
        <w:t xml:space="preserve"> </w:t>
      </w:r>
      <w:proofErr w:type="spellStart"/>
      <w:r>
        <w:rPr>
          <w:rFonts w:ascii="Arial" w:hAnsi="Arial" w:cs="Arial"/>
          <w:color w:val="000000"/>
          <w:sz w:val="22"/>
          <w:szCs w:val="22"/>
        </w:rPr>
        <w:t>revisará</w:t>
      </w:r>
      <w:proofErr w:type="spellEnd"/>
      <w:r>
        <w:rPr>
          <w:rFonts w:ascii="Arial" w:hAnsi="Arial" w:cs="Arial"/>
          <w:color w:val="000000"/>
          <w:sz w:val="22"/>
          <w:szCs w:val="22"/>
        </w:rPr>
        <w:t xml:space="preserve"> de </w:t>
      </w:r>
      <w:proofErr w:type="spellStart"/>
      <w:r>
        <w:rPr>
          <w:rFonts w:ascii="Arial" w:hAnsi="Arial" w:cs="Arial"/>
          <w:color w:val="000000"/>
          <w:sz w:val="22"/>
          <w:szCs w:val="22"/>
        </w:rPr>
        <w:t>manera</w:t>
      </w:r>
      <w:proofErr w:type="spellEnd"/>
      <w:r>
        <w:rPr>
          <w:rFonts w:ascii="Arial" w:hAnsi="Arial" w:cs="Arial"/>
          <w:color w:val="000000"/>
          <w:sz w:val="22"/>
          <w:szCs w:val="22"/>
        </w:rPr>
        <w:t xml:space="preserve"> continua </w:t>
      </w:r>
      <w:proofErr w:type="spellStart"/>
      <w:r>
        <w:rPr>
          <w:rFonts w:ascii="Arial" w:hAnsi="Arial" w:cs="Arial"/>
          <w:color w:val="000000"/>
          <w:sz w:val="22"/>
          <w:szCs w:val="22"/>
        </w:rPr>
        <w:t>nuestros</w:t>
      </w:r>
      <w:proofErr w:type="spellEnd"/>
      <w:r>
        <w:rPr>
          <w:rFonts w:ascii="Arial" w:hAnsi="Arial" w:cs="Arial"/>
          <w:color w:val="000000"/>
          <w:sz w:val="22"/>
          <w:szCs w:val="22"/>
        </w:rPr>
        <w:t xml:space="preserve"> </w:t>
      </w:r>
      <w:proofErr w:type="spellStart"/>
      <w:r>
        <w:rPr>
          <w:rFonts w:ascii="Arial" w:hAnsi="Arial" w:cs="Arial"/>
          <w:color w:val="000000"/>
          <w:sz w:val="22"/>
          <w:szCs w:val="22"/>
        </w:rPr>
        <w:t>datos</w:t>
      </w:r>
      <w:proofErr w:type="spellEnd"/>
      <w:r>
        <w:rPr>
          <w:rFonts w:ascii="Arial" w:hAnsi="Arial" w:cs="Arial"/>
          <w:color w:val="000000"/>
          <w:sz w:val="22"/>
          <w:szCs w:val="22"/>
        </w:rPr>
        <w:t xml:space="preserve"> y </w:t>
      </w:r>
      <w:proofErr w:type="spellStart"/>
      <w:r>
        <w:rPr>
          <w:rFonts w:ascii="Arial" w:hAnsi="Arial" w:cs="Arial"/>
          <w:color w:val="000000"/>
          <w:sz w:val="22"/>
          <w:szCs w:val="22"/>
        </w:rPr>
        <w:t>procesos</w:t>
      </w:r>
      <w:proofErr w:type="spellEnd"/>
      <w:r>
        <w:rPr>
          <w:rFonts w:ascii="Arial" w:hAnsi="Arial" w:cs="Arial"/>
          <w:color w:val="000000"/>
          <w:sz w:val="22"/>
          <w:szCs w:val="22"/>
        </w:rPr>
        <w:t xml:space="preserve"> de </w:t>
      </w:r>
      <w:proofErr w:type="spellStart"/>
      <w:r>
        <w:rPr>
          <w:rFonts w:ascii="Arial" w:hAnsi="Arial" w:cs="Arial"/>
          <w:color w:val="000000"/>
          <w:sz w:val="22"/>
          <w:szCs w:val="22"/>
        </w:rPr>
        <w:t>graduación</w:t>
      </w:r>
      <w:proofErr w:type="spellEnd"/>
      <w:r>
        <w:rPr>
          <w:rFonts w:ascii="Arial" w:hAnsi="Arial" w:cs="Arial"/>
          <w:color w:val="000000"/>
          <w:sz w:val="22"/>
          <w:szCs w:val="22"/>
        </w:rPr>
        <w:t xml:space="preserve">. Para </w:t>
      </w:r>
      <w:proofErr w:type="spellStart"/>
      <w:r>
        <w:rPr>
          <w:rFonts w:ascii="Arial" w:hAnsi="Arial" w:cs="Arial"/>
          <w:color w:val="000000"/>
          <w:sz w:val="22"/>
          <w:szCs w:val="22"/>
        </w:rPr>
        <w:t>más</w:t>
      </w:r>
      <w:proofErr w:type="spellEnd"/>
      <w:r>
        <w:rPr>
          <w:rFonts w:ascii="Arial" w:hAnsi="Arial" w:cs="Arial"/>
          <w:color w:val="000000"/>
          <w:sz w:val="22"/>
          <w:szCs w:val="22"/>
        </w:rPr>
        <w:t xml:space="preserve"> </w:t>
      </w:r>
      <w:proofErr w:type="spellStart"/>
      <w:r>
        <w:rPr>
          <w:rFonts w:ascii="Arial" w:hAnsi="Arial" w:cs="Arial"/>
          <w:color w:val="000000"/>
          <w:sz w:val="22"/>
          <w:szCs w:val="22"/>
        </w:rPr>
        <w:t>información</w:t>
      </w:r>
      <w:proofErr w:type="spellEnd"/>
      <w:r>
        <w:rPr>
          <w:rFonts w:ascii="Arial" w:hAnsi="Arial" w:cs="Arial"/>
          <w:color w:val="000000"/>
          <w:sz w:val="22"/>
          <w:szCs w:val="22"/>
        </w:rPr>
        <w:t xml:space="preserve">, favor de </w:t>
      </w:r>
      <w:proofErr w:type="spellStart"/>
      <w:r>
        <w:rPr>
          <w:rFonts w:ascii="Arial" w:hAnsi="Arial" w:cs="Arial"/>
          <w:color w:val="000000"/>
          <w:sz w:val="22"/>
          <w:szCs w:val="22"/>
        </w:rPr>
        <w:t>visitar</w:t>
      </w:r>
      <w:proofErr w:type="spellEnd"/>
      <w:r>
        <w:rPr>
          <w:rFonts w:ascii="Arial" w:hAnsi="Arial" w:cs="Arial"/>
          <w:color w:val="000000"/>
          <w:sz w:val="22"/>
          <w:szCs w:val="22"/>
        </w:rPr>
        <w:t xml:space="preserve"> la </w:t>
      </w:r>
      <w:proofErr w:type="spellStart"/>
      <w:r>
        <w:rPr>
          <w:rFonts w:ascii="Arial" w:hAnsi="Arial" w:cs="Arial"/>
          <w:color w:val="000000"/>
          <w:sz w:val="22"/>
          <w:szCs w:val="22"/>
        </w:rPr>
        <w:t>siguiente</w:t>
      </w:r>
      <w:proofErr w:type="spellEnd"/>
      <w:r>
        <w:rPr>
          <w:rFonts w:ascii="Arial" w:hAnsi="Arial" w:cs="Arial"/>
          <w:color w:val="000000"/>
          <w:sz w:val="22"/>
          <w:szCs w:val="22"/>
        </w:rPr>
        <w:t xml:space="preserve"> </w:t>
      </w:r>
      <w:proofErr w:type="spellStart"/>
      <w:r>
        <w:rPr>
          <w:rFonts w:ascii="Arial" w:hAnsi="Arial" w:cs="Arial"/>
          <w:color w:val="000000"/>
          <w:sz w:val="22"/>
          <w:szCs w:val="22"/>
        </w:rPr>
        <w:t>página</w:t>
      </w:r>
      <w:proofErr w:type="spellEnd"/>
      <w:r>
        <w:rPr>
          <w:rFonts w:ascii="Arial" w:hAnsi="Arial" w:cs="Arial"/>
          <w:color w:val="000000"/>
          <w:sz w:val="22"/>
          <w:szCs w:val="22"/>
        </w:rPr>
        <w:t xml:space="preserve"> de internet: </w:t>
      </w:r>
      <w:hyperlink r:id="rId13" w:tgtFrame="_blank" w:history="1">
        <w:r>
          <w:rPr>
            <w:rStyle w:val="Hyperlink"/>
            <w:rFonts w:ascii="Verdana" w:hAnsi="Verdana" w:cs="Arial"/>
            <w:color w:val="1155CC"/>
            <w:sz w:val="22"/>
            <w:szCs w:val="22"/>
          </w:rPr>
          <w:t>www.pgcps.org/graduation-audit</w:t>
        </w:r>
      </w:hyperlink>
      <w:r>
        <w:rPr>
          <w:rFonts w:ascii="Arial" w:hAnsi="Arial" w:cs="Arial"/>
          <w:color w:val="000000"/>
          <w:sz w:val="22"/>
          <w:szCs w:val="22"/>
        </w:rPr>
        <w:t>.</w:t>
      </w:r>
    </w:p>
    <w:p w14:paraId="21DA9415" w14:textId="77777777" w:rsidR="00174D5C" w:rsidRDefault="00174D5C" w:rsidP="00174D5C">
      <w:pPr>
        <w:pStyle w:val="NormalWeb"/>
        <w:spacing w:before="0" w:beforeAutospacing="0" w:after="195" w:afterAutospacing="0" w:line="238" w:lineRule="atLeast"/>
        <w:rPr>
          <w:rFonts w:ascii="Arial" w:hAnsi="Arial" w:cs="Arial"/>
          <w:color w:val="222222"/>
          <w:sz w:val="20"/>
          <w:szCs w:val="20"/>
        </w:rPr>
      </w:pPr>
      <w:r>
        <w:rPr>
          <w:rFonts w:ascii="Arial" w:hAnsi="Arial" w:cs="Arial"/>
          <w:color w:val="000000"/>
          <w:sz w:val="22"/>
          <w:szCs w:val="22"/>
        </w:rPr>
        <w:t xml:space="preserve">Si </w:t>
      </w:r>
      <w:proofErr w:type="spellStart"/>
      <w:r>
        <w:rPr>
          <w:rFonts w:ascii="Arial" w:hAnsi="Arial" w:cs="Arial"/>
          <w:color w:val="000000"/>
          <w:sz w:val="22"/>
          <w:szCs w:val="22"/>
        </w:rPr>
        <w:t>tiene</w:t>
      </w:r>
      <w:proofErr w:type="spellEnd"/>
      <w:r>
        <w:rPr>
          <w:rFonts w:ascii="Arial" w:hAnsi="Arial" w:cs="Arial"/>
          <w:color w:val="000000"/>
          <w:sz w:val="22"/>
          <w:szCs w:val="22"/>
        </w:rPr>
        <w:t xml:space="preserve"> </w:t>
      </w:r>
      <w:proofErr w:type="spellStart"/>
      <w:r>
        <w:rPr>
          <w:rFonts w:ascii="Arial" w:hAnsi="Arial" w:cs="Arial"/>
          <w:color w:val="000000"/>
          <w:sz w:val="22"/>
          <w:szCs w:val="22"/>
        </w:rPr>
        <w:t>preguntas</w:t>
      </w:r>
      <w:proofErr w:type="spellEnd"/>
      <w:r>
        <w:rPr>
          <w:rFonts w:ascii="Arial" w:hAnsi="Arial" w:cs="Arial"/>
          <w:color w:val="000000"/>
          <w:sz w:val="22"/>
          <w:szCs w:val="22"/>
        </w:rPr>
        <w:t xml:space="preserve">, </w:t>
      </w:r>
      <w:proofErr w:type="spellStart"/>
      <w:r>
        <w:rPr>
          <w:rFonts w:ascii="Arial" w:hAnsi="Arial" w:cs="Arial"/>
          <w:color w:val="000000"/>
          <w:sz w:val="22"/>
          <w:szCs w:val="22"/>
        </w:rPr>
        <w:t>asuntos</w:t>
      </w:r>
      <w:proofErr w:type="spellEnd"/>
      <w:r>
        <w:rPr>
          <w:rFonts w:ascii="Arial" w:hAnsi="Arial" w:cs="Arial"/>
          <w:color w:val="000000"/>
          <w:sz w:val="22"/>
          <w:szCs w:val="22"/>
        </w:rPr>
        <w:t xml:space="preserve"> o inquietudes </w:t>
      </w:r>
      <w:proofErr w:type="spellStart"/>
      <w:r>
        <w:rPr>
          <w:rFonts w:ascii="Arial" w:hAnsi="Arial" w:cs="Arial"/>
          <w:color w:val="000000"/>
          <w:sz w:val="22"/>
          <w:szCs w:val="22"/>
        </w:rPr>
        <w:t>relacionadas</w:t>
      </w:r>
      <w:proofErr w:type="spellEnd"/>
      <w:r>
        <w:rPr>
          <w:rFonts w:ascii="Arial" w:hAnsi="Arial" w:cs="Arial"/>
          <w:color w:val="000000"/>
          <w:sz w:val="22"/>
          <w:szCs w:val="22"/>
        </w:rPr>
        <w:t xml:space="preserve"> con las </w:t>
      </w:r>
      <w:proofErr w:type="spellStart"/>
      <w:r>
        <w:rPr>
          <w:rFonts w:ascii="Arial" w:hAnsi="Arial" w:cs="Arial"/>
          <w:color w:val="000000"/>
          <w:sz w:val="22"/>
          <w:szCs w:val="22"/>
        </w:rPr>
        <w:t>calificaciones</w:t>
      </w:r>
      <w:proofErr w:type="spellEnd"/>
      <w:r>
        <w:rPr>
          <w:rFonts w:ascii="Arial" w:hAnsi="Arial" w:cs="Arial"/>
          <w:color w:val="000000"/>
          <w:sz w:val="22"/>
          <w:szCs w:val="22"/>
        </w:rPr>
        <w:t xml:space="preserve"> o </w:t>
      </w:r>
      <w:proofErr w:type="spellStart"/>
      <w:r>
        <w:rPr>
          <w:rFonts w:ascii="Arial" w:hAnsi="Arial" w:cs="Arial"/>
          <w:color w:val="000000"/>
          <w:sz w:val="22"/>
          <w:szCs w:val="22"/>
        </w:rPr>
        <w:t>certificación</w:t>
      </w:r>
      <w:proofErr w:type="spellEnd"/>
      <w:r>
        <w:rPr>
          <w:rFonts w:ascii="Arial" w:hAnsi="Arial" w:cs="Arial"/>
          <w:color w:val="000000"/>
          <w:sz w:val="22"/>
          <w:szCs w:val="22"/>
        </w:rPr>
        <w:t xml:space="preserve"> de </w:t>
      </w:r>
      <w:proofErr w:type="spellStart"/>
      <w:r>
        <w:rPr>
          <w:rFonts w:ascii="Arial" w:hAnsi="Arial" w:cs="Arial"/>
          <w:color w:val="000000"/>
          <w:sz w:val="22"/>
          <w:szCs w:val="22"/>
        </w:rPr>
        <w:t>graduación</w:t>
      </w:r>
      <w:proofErr w:type="spellEnd"/>
      <w:r>
        <w:rPr>
          <w:rFonts w:ascii="Arial" w:hAnsi="Arial" w:cs="Arial"/>
          <w:color w:val="000000"/>
          <w:sz w:val="22"/>
          <w:szCs w:val="22"/>
        </w:rPr>
        <w:t xml:space="preserve"> que no se </w:t>
      </w:r>
      <w:proofErr w:type="spellStart"/>
      <w:r>
        <w:rPr>
          <w:rFonts w:ascii="Arial" w:hAnsi="Arial" w:cs="Arial"/>
          <w:color w:val="000000"/>
          <w:sz w:val="22"/>
          <w:szCs w:val="22"/>
        </w:rPr>
        <w:t>hayan</w:t>
      </w:r>
      <w:proofErr w:type="spellEnd"/>
      <w:r>
        <w:rPr>
          <w:rFonts w:ascii="Arial" w:hAnsi="Arial" w:cs="Arial"/>
          <w:color w:val="000000"/>
          <w:sz w:val="22"/>
          <w:szCs w:val="22"/>
        </w:rPr>
        <w:t xml:space="preserve"> </w:t>
      </w:r>
      <w:proofErr w:type="spellStart"/>
      <w:r>
        <w:rPr>
          <w:rFonts w:ascii="Arial" w:hAnsi="Arial" w:cs="Arial"/>
          <w:color w:val="000000"/>
          <w:sz w:val="22"/>
          <w:szCs w:val="22"/>
        </w:rPr>
        <w:t>resuelto</w:t>
      </w:r>
      <w:proofErr w:type="spellEnd"/>
      <w:r>
        <w:rPr>
          <w:rFonts w:ascii="Arial" w:hAnsi="Arial" w:cs="Arial"/>
          <w:color w:val="000000"/>
          <w:sz w:val="22"/>
          <w:szCs w:val="22"/>
        </w:rPr>
        <w:t xml:space="preserve"> a </w:t>
      </w:r>
      <w:proofErr w:type="spellStart"/>
      <w:r>
        <w:rPr>
          <w:rFonts w:ascii="Arial" w:hAnsi="Arial" w:cs="Arial"/>
          <w:color w:val="000000"/>
          <w:sz w:val="22"/>
          <w:szCs w:val="22"/>
        </w:rPr>
        <w:t>nivel</w:t>
      </w:r>
      <w:proofErr w:type="spellEnd"/>
      <w:r>
        <w:rPr>
          <w:rFonts w:ascii="Arial" w:hAnsi="Arial" w:cs="Arial"/>
          <w:color w:val="000000"/>
          <w:sz w:val="22"/>
          <w:szCs w:val="22"/>
        </w:rPr>
        <w:t xml:space="preserve"> escolar, favor de </w:t>
      </w:r>
      <w:proofErr w:type="spellStart"/>
      <w:r>
        <w:rPr>
          <w:rFonts w:ascii="Arial" w:hAnsi="Arial" w:cs="Arial"/>
          <w:color w:val="000000"/>
          <w:sz w:val="22"/>
          <w:szCs w:val="22"/>
        </w:rPr>
        <w:t>contactar</w:t>
      </w:r>
      <w:proofErr w:type="spellEnd"/>
      <w:r>
        <w:rPr>
          <w:rFonts w:ascii="Arial" w:hAnsi="Arial" w:cs="Arial"/>
          <w:color w:val="000000"/>
          <w:sz w:val="22"/>
          <w:szCs w:val="22"/>
        </w:rPr>
        <w:t xml:space="preserve"> a la </w:t>
      </w:r>
      <w:proofErr w:type="spellStart"/>
      <w:r>
        <w:rPr>
          <w:rFonts w:ascii="Arial" w:hAnsi="Arial" w:cs="Arial"/>
          <w:color w:val="000000"/>
          <w:sz w:val="22"/>
          <w:szCs w:val="22"/>
        </w:rPr>
        <w:t>Oficina</w:t>
      </w:r>
      <w:proofErr w:type="spellEnd"/>
      <w:r>
        <w:rPr>
          <w:rFonts w:ascii="Arial" w:hAnsi="Arial" w:cs="Arial"/>
          <w:color w:val="000000"/>
          <w:sz w:val="22"/>
          <w:szCs w:val="22"/>
        </w:rPr>
        <w:t xml:space="preserve"> del Ombudsman </w:t>
      </w:r>
      <w:proofErr w:type="spellStart"/>
      <w:r>
        <w:rPr>
          <w:rFonts w:ascii="Arial" w:hAnsi="Arial" w:cs="Arial"/>
          <w:color w:val="000000"/>
          <w:sz w:val="22"/>
          <w:szCs w:val="22"/>
        </w:rPr>
        <w:t>en</w:t>
      </w:r>
      <w:proofErr w:type="spellEnd"/>
      <w:r>
        <w:rPr>
          <w:rFonts w:ascii="Arial" w:hAnsi="Arial" w:cs="Arial"/>
          <w:color w:val="000000"/>
          <w:sz w:val="22"/>
          <w:szCs w:val="22"/>
        </w:rPr>
        <w:t xml:space="preserve"> </w:t>
      </w:r>
      <w:hyperlink r:id="rId14" w:tgtFrame="_blank" w:history="1">
        <w:r>
          <w:rPr>
            <w:rStyle w:val="Hyperlink"/>
            <w:rFonts w:ascii="Verdana" w:hAnsi="Verdana" w:cs="Arial"/>
            <w:color w:val="1155CC"/>
            <w:sz w:val="22"/>
            <w:szCs w:val="22"/>
          </w:rPr>
          <w:t>www.pgcps.org/ombudsman</w:t>
        </w:r>
      </w:hyperlink>
      <w:r>
        <w:rPr>
          <w:rFonts w:ascii="Arial" w:hAnsi="Arial" w:cs="Arial"/>
          <w:color w:val="000000"/>
          <w:sz w:val="22"/>
          <w:szCs w:val="22"/>
        </w:rPr>
        <w:t>.</w:t>
      </w:r>
    </w:p>
    <w:p w14:paraId="596FB8FA" w14:textId="77777777" w:rsidR="00174D5C" w:rsidRDefault="00174D5C" w:rsidP="00174D5C">
      <w:pPr>
        <w:pStyle w:val="NormalWeb"/>
        <w:spacing w:before="0" w:beforeAutospacing="0" w:after="195" w:afterAutospacing="0" w:line="238" w:lineRule="atLeast"/>
        <w:rPr>
          <w:rFonts w:ascii="Arial" w:hAnsi="Arial" w:cs="Arial"/>
          <w:color w:val="222222"/>
          <w:sz w:val="20"/>
          <w:szCs w:val="20"/>
        </w:rPr>
      </w:pPr>
      <w:proofErr w:type="spellStart"/>
      <w:r>
        <w:rPr>
          <w:rFonts w:ascii="Arial" w:hAnsi="Arial" w:cs="Arial"/>
          <w:color w:val="000000"/>
          <w:sz w:val="22"/>
          <w:szCs w:val="22"/>
        </w:rPr>
        <w:t>Aprecio</w:t>
      </w:r>
      <w:proofErr w:type="spellEnd"/>
      <w:r>
        <w:rPr>
          <w:rFonts w:ascii="Arial" w:hAnsi="Arial" w:cs="Arial"/>
          <w:color w:val="000000"/>
          <w:sz w:val="22"/>
          <w:szCs w:val="22"/>
        </w:rPr>
        <w:t xml:space="preserve"> </w:t>
      </w:r>
      <w:proofErr w:type="spellStart"/>
      <w:r>
        <w:rPr>
          <w:rFonts w:ascii="Arial" w:hAnsi="Arial" w:cs="Arial"/>
          <w:color w:val="000000"/>
          <w:sz w:val="22"/>
          <w:szCs w:val="22"/>
        </w:rPr>
        <w:t>mucho</w:t>
      </w:r>
      <w:proofErr w:type="spellEnd"/>
      <w:r>
        <w:rPr>
          <w:rFonts w:ascii="Arial" w:hAnsi="Arial" w:cs="Arial"/>
          <w:color w:val="000000"/>
          <w:sz w:val="22"/>
          <w:szCs w:val="22"/>
        </w:rPr>
        <w:t xml:space="preserve"> a </w:t>
      </w:r>
      <w:proofErr w:type="spellStart"/>
      <w:r>
        <w:rPr>
          <w:rFonts w:ascii="Arial" w:hAnsi="Arial" w:cs="Arial"/>
          <w:color w:val="000000"/>
          <w:sz w:val="22"/>
          <w:szCs w:val="22"/>
        </w:rPr>
        <w:t>los</w:t>
      </w:r>
      <w:proofErr w:type="spellEnd"/>
      <w:r>
        <w:rPr>
          <w:rFonts w:ascii="Arial" w:hAnsi="Arial" w:cs="Arial"/>
          <w:color w:val="000000"/>
          <w:sz w:val="22"/>
          <w:szCs w:val="22"/>
        </w:rPr>
        <w:t xml:space="preserve"> </w:t>
      </w:r>
      <w:proofErr w:type="spellStart"/>
      <w:r>
        <w:rPr>
          <w:rFonts w:ascii="Arial" w:hAnsi="Arial" w:cs="Arial"/>
          <w:color w:val="000000"/>
          <w:sz w:val="22"/>
          <w:szCs w:val="22"/>
        </w:rPr>
        <w:t>niños</w:t>
      </w:r>
      <w:proofErr w:type="spellEnd"/>
      <w:r>
        <w:rPr>
          <w:rFonts w:ascii="Arial" w:hAnsi="Arial" w:cs="Arial"/>
          <w:color w:val="000000"/>
          <w:sz w:val="22"/>
          <w:szCs w:val="22"/>
        </w:rPr>
        <w:t xml:space="preserve"> de </w:t>
      </w:r>
      <w:proofErr w:type="spellStart"/>
      <w:r>
        <w:rPr>
          <w:rFonts w:ascii="Arial" w:hAnsi="Arial" w:cs="Arial"/>
          <w:color w:val="000000"/>
          <w:sz w:val="22"/>
          <w:szCs w:val="22"/>
        </w:rPr>
        <w:t>nuestras</w:t>
      </w:r>
      <w:proofErr w:type="spellEnd"/>
      <w:r>
        <w:rPr>
          <w:rFonts w:ascii="Arial" w:hAnsi="Arial" w:cs="Arial"/>
          <w:color w:val="000000"/>
          <w:sz w:val="22"/>
          <w:szCs w:val="22"/>
        </w:rPr>
        <w:t xml:space="preserve"> </w:t>
      </w:r>
      <w:proofErr w:type="spellStart"/>
      <w:r>
        <w:rPr>
          <w:rFonts w:ascii="Arial" w:hAnsi="Arial" w:cs="Arial"/>
          <w:color w:val="000000"/>
          <w:sz w:val="22"/>
          <w:szCs w:val="22"/>
        </w:rPr>
        <w:t>escuelas</w:t>
      </w:r>
      <w:proofErr w:type="spellEnd"/>
      <w:r>
        <w:rPr>
          <w:rFonts w:ascii="Arial" w:hAnsi="Arial" w:cs="Arial"/>
          <w:color w:val="000000"/>
          <w:sz w:val="22"/>
          <w:szCs w:val="22"/>
        </w:rPr>
        <w:t xml:space="preserve"> y </w:t>
      </w:r>
      <w:proofErr w:type="spellStart"/>
      <w:r>
        <w:rPr>
          <w:rFonts w:ascii="Arial" w:hAnsi="Arial" w:cs="Arial"/>
          <w:color w:val="000000"/>
          <w:sz w:val="22"/>
          <w:szCs w:val="22"/>
        </w:rPr>
        <w:t>todo</w:t>
      </w:r>
      <w:proofErr w:type="spellEnd"/>
      <w:r>
        <w:rPr>
          <w:rFonts w:ascii="Arial" w:hAnsi="Arial" w:cs="Arial"/>
          <w:color w:val="000000"/>
          <w:sz w:val="22"/>
          <w:szCs w:val="22"/>
        </w:rPr>
        <w:t xml:space="preserve"> el </w:t>
      </w:r>
      <w:proofErr w:type="spellStart"/>
      <w:r>
        <w:rPr>
          <w:rFonts w:ascii="Arial" w:hAnsi="Arial" w:cs="Arial"/>
          <w:color w:val="000000"/>
          <w:sz w:val="22"/>
          <w:szCs w:val="22"/>
        </w:rPr>
        <w:t>Condado</w:t>
      </w:r>
      <w:proofErr w:type="spellEnd"/>
      <w:r>
        <w:rPr>
          <w:rFonts w:ascii="Arial" w:hAnsi="Arial" w:cs="Arial"/>
          <w:color w:val="000000"/>
          <w:sz w:val="22"/>
          <w:szCs w:val="22"/>
        </w:rPr>
        <w:t xml:space="preserve"> de Prince George. Este </w:t>
      </w:r>
      <w:proofErr w:type="spellStart"/>
      <w:r>
        <w:rPr>
          <w:rFonts w:ascii="Arial" w:hAnsi="Arial" w:cs="Arial"/>
          <w:color w:val="000000"/>
          <w:sz w:val="22"/>
          <w:szCs w:val="22"/>
        </w:rPr>
        <w:t>es</w:t>
      </w:r>
      <w:proofErr w:type="spellEnd"/>
      <w:r>
        <w:rPr>
          <w:rFonts w:ascii="Arial" w:hAnsi="Arial" w:cs="Arial"/>
          <w:color w:val="000000"/>
          <w:sz w:val="22"/>
          <w:szCs w:val="22"/>
        </w:rPr>
        <w:t xml:space="preserve"> mi </w:t>
      </w:r>
      <w:proofErr w:type="spellStart"/>
      <w:r>
        <w:rPr>
          <w:rFonts w:ascii="Arial" w:hAnsi="Arial" w:cs="Arial"/>
          <w:color w:val="000000"/>
          <w:sz w:val="22"/>
          <w:szCs w:val="22"/>
        </w:rPr>
        <w:t>hogar</w:t>
      </w:r>
      <w:proofErr w:type="spellEnd"/>
      <w:r>
        <w:rPr>
          <w:rFonts w:ascii="Arial" w:hAnsi="Arial" w:cs="Arial"/>
          <w:color w:val="000000"/>
          <w:sz w:val="22"/>
          <w:szCs w:val="22"/>
        </w:rPr>
        <w:t xml:space="preserve">, </w:t>
      </w:r>
      <w:proofErr w:type="spellStart"/>
      <w:r>
        <w:rPr>
          <w:rFonts w:ascii="Arial" w:hAnsi="Arial" w:cs="Arial"/>
          <w:color w:val="000000"/>
          <w:sz w:val="22"/>
          <w:szCs w:val="22"/>
        </w:rPr>
        <w:t>es</w:t>
      </w:r>
      <w:proofErr w:type="spellEnd"/>
      <w:r>
        <w:rPr>
          <w:rFonts w:ascii="Arial" w:hAnsi="Arial" w:cs="Arial"/>
          <w:color w:val="000000"/>
          <w:sz w:val="22"/>
          <w:szCs w:val="22"/>
        </w:rPr>
        <w:t xml:space="preserve"> </w:t>
      </w:r>
      <w:proofErr w:type="spellStart"/>
      <w:r>
        <w:rPr>
          <w:rFonts w:ascii="Arial" w:hAnsi="Arial" w:cs="Arial"/>
          <w:color w:val="000000"/>
          <w:sz w:val="22"/>
          <w:szCs w:val="22"/>
        </w:rPr>
        <w:t>donde</w:t>
      </w:r>
      <w:proofErr w:type="spellEnd"/>
      <w:r>
        <w:rPr>
          <w:rFonts w:ascii="Arial" w:hAnsi="Arial" w:cs="Arial"/>
          <w:color w:val="000000"/>
          <w:sz w:val="22"/>
          <w:szCs w:val="22"/>
        </w:rPr>
        <w:t xml:space="preserve"> me </w:t>
      </w:r>
      <w:proofErr w:type="spellStart"/>
      <w:r>
        <w:rPr>
          <w:rFonts w:ascii="Arial" w:hAnsi="Arial" w:cs="Arial"/>
          <w:color w:val="000000"/>
          <w:sz w:val="22"/>
          <w:szCs w:val="22"/>
        </w:rPr>
        <w:t>gradué</w:t>
      </w:r>
      <w:proofErr w:type="spellEnd"/>
      <w:r>
        <w:rPr>
          <w:rFonts w:ascii="Arial" w:hAnsi="Arial" w:cs="Arial"/>
          <w:color w:val="000000"/>
          <w:sz w:val="22"/>
          <w:szCs w:val="22"/>
        </w:rPr>
        <w:t xml:space="preserve"> de la </w:t>
      </w:r>
      <w:proofErr w:type="spellStart"/>
      <w:r>
        <w:rPr>
          <w:rFonts w:ascii="Arial" w:hAnsi="Arial" w:cs="Arial"/>
          <w:color w:val="000000"/>
          <w:sz w:val="22"/>
          <w:szCs w:val="22"/>
        </w:rPr>
        <w:t>escuela</w:t>
      </w:r>
      <w:proofErr w:type="spellEnd"/>
      <w:r>
        <w:rPr>
          <w:rFonts w:ascii="Arial" w:hAnsi="Arial" w:cs="Arial"/>
          <w:color w:val="000000"/>
          <w:sz w:val="22"/>
          <w:szCs w:val="22"/>
        </w:rPr>
        <w:t xml:space="preserve"> superior y mis </w:t>
      </w:r>
      <w:proofErr w:type="spellStart"/>
      <w:r>
        <w:rPr>
          <w:rFonts w:ascii="Arial" w:hAnsi="Arial" w:cs="Arial"/>
          <w:color w:val="000000"/>
          <w:sz w:val="22"/>
          <w:szCs w:val="22"/>
        </w:rPr>
        <w:t>hijos</w:t>
      </w:r>
      <w:proofErr w:type="spellEnd"/>
      <w:r>
        <w:rPr>
          <w:rFonts w:ascii="Arial" w:hAnsi="Arial" w:cs="Arial"/>
          <w:color w:val="000000"/>
          <w:sz w:val="22"/>
          <w:szCs w:val="22"/>
        </w:rPr>
        <w:t xml:space="preserve"> </w:t>
      </w:r>
      <w:proofErr w:type="spellStart"/>
      <w:r>
        <w:rPr>
          <w:rFonts w:ascii="Arial" w:hAnsi="Arial" w:cs="Arial"/>
          <w:color w:val="000000"/>
          <w:sz w:val="22"/>
          <w:szCs w:val="22"/>
        </w:rPr>
        <w:t>asistieron</w:t>
      </w:r>
      <w:proofErr w:type="spellEnd"/>
      <w:r>
        <w:rPr>
          <w:rFonts w:ascii="Arial" w:hAnsi="Arial" w:cs="Arial"/>
          <w:color w:val="000000"/>
          <w:sz w:val="22"/>
          <w:szCs w:val="22"/>
        </w:rPr>
        <w:t xml:space="preserve"> a las </w:t>
      </w:r>
      <w:proofErr w:type="spellStart"/>
      <w:r>
        <w:rPr>
          <w:rFonts w:ascii="Arial" w:hAnsi="Arial" w:cs="Arial"/>
          <w:color w:val="000000"/>
          <w:sz w:val="22"/>
          <w:szCs w:val="22"/>
        </w:rPr>
        <w:t>Escuelas</w:t>
      </w:r>
      <w:proofErr w:type="spellEnd"/>
      <w:r>
        <w:rPr>
          <w:rFonts w:ascii="Arial" w:hAnsi="Arial" w:cs="Arial"/>
          <w:color w:val="000000"/>
          <w:sz w:val="22"/>
          <w:szCs w:val="22"/>
        </w:rPr>
        <w:t xml:space="preserve"> </w:t>
      </w:r>
      <w:proofErr w:type="spellStart"/>
      <w:r>
        <w:rPr>
          <w:rFonts w:ascii="Arial" w:hAnsi="Arial" w:cs="Arial"/>
          <w:color w:val="000000"/>
          <w:sz w:val="22"/>
          <w:szCs w:val="22"/>
        </w:rPr>
        <w:t>Públicas</w:t>
      </w:r>
      <w:proofErr w:type="spellEnd"/>
      <w:r>
        <w:rPr>
          <w:rFonts w:ascii="Arial" w:hAnsi="Arial" w:cs="Arial"/>
          <w:color w:val="000000"/>
          <w:sz w:val="22"/>
          <w:szCs w:val="22"/>
        </w:rPr>
        <w:t xml:space="preserve"> del </w:t>
      </w:r>
      <w:proofErr w:type="spellStart"/>
      <w:r>
        <w:rPr>
          <w:rFonts w:ascii="Arial" w:hAnsi="Arial" w:cs="Arial"/>
          <w:color w:val="000000"/>
          <w:sz w:val="22"/>
          <w:szCs w:val="22"/>
        </w:rPr>
        <w:t>Condado</w:t>
      </w:r>
      <w:proofErr w:type="spellEnd"/>
      <w:r>
        <w:rPr>
          <w:rFonts w:ascii="Arial" w:hAnsi="Arial" w:cs="Arial"/>
          <w:color w:val="000000"/>
          <w:sz w:val="22"/>
          <w:szCs w:val="22"/>
        </w:rPr>
        <w:t xml:space="preserve"> de Prince George. </w:t>
      </w:r>
      <w:proofErr w:type="spellStart"/>
      <w:r>
        <w:rPr>
          <w:rFonts w:ascii="Arial" w:hAnsi="Arial" w:cs="Arial"/>
          <w:color w:val="000000"/>
          <w:sz w:val="22"/>
          <w:szCs w:val="22"/>
        </w:rPr>
        <w:t>Comencé</w:t>
      </w:r>
      <w:proofErr w:type="spellEnd"/>
      <w:r>
        <w:rPr>
          <w:rFonts w:ascii="Arial" w:hAnsi="Arial" w:cs="Arial"/>
          <w:color w:val="000000"/>
          <w:sz w:val="22"/>
          <w:szCs w:val="22"/>
        </w:rPr>
        <w:t xml:space="preserve"> mi </w:t>
      </w:r>
      <w:proofErr w:type="spellStart"/>
      <w:r>
        <w:rPr>
          <w:rFonts w:ascii="Arial" w:hAnsi="Arial" w:cs="Arial"/>
          <w:color w:val="000000"/>
          <w:sz w:val="22"/>
          <w:szCs w:val="22"/>
        </w:rPr>
        <w:t>carrera</w:t>
      </w:r>
      <w:proofErr w:type="spellEnd"/>
      <w:r>
        <w:rPr>
          <w:rFonts w:ascii="Arial" w:hAnsi="Arial" w:cs="Arial"/>
          <w:color w:val="000000"/>
          <w:sz w:val="22"/>
          <w:szCs w:val="22"/>
        </w:rPr>
        <w:t xml:space="preserve"> </w:t>
      </w:r>
      <w:proofErr w:type="spellStart"/>
      <w:r>
        <w:rPr>
          <w:rFonts w:ascii="Arial" w:hAnsi="Arial" w:cs="Arial"/>
          <w:color w:val="000000"/>
          <w:sz w:val="22"/>
          <w:szCs w:val="22"/>
        </w:rPr>
        <w:t>como</w:t>
      </w:r>
      <w:proofErr w:type="spellEnd"/>
      <w:r>
        <w:rPr>
          <w:rFonts w:ascii="Arial" w:hAnsi="Arial" w:cs="Arial"/>
          <w:color w:val="000000"/>
          <w:sz w:val="22"/>
          <w:szCs w:val="22"/>
        </w:rPr>
        <w:t xml:space="preserve"> maestro </w:t>
      </w:r>
      <w:proofErr w:type="spellStart"/>
      <w:r>
        <w:rPr>
          <w:rFonts w:ascii="Arial" w:hAnsi="Arial" w:cs="Arial"/>
          <w:color w:val="000000"/>
          <w:sz w:val="22"/>
          <w:szCs w:val="22"/>
        </w:rPr>
        <w:t>aquí</w:t>
      </w:r>
      <w:proofErr w:type="spellEnd"/>
      <w:r>
        <w:rPr>
          <w:rFonts w:ascii="Arial" w:hAnsi="Arial" w:cs="Arial"/>
          <w:color w:val="000000"/>
          <w:sz w:val="22"/>
          <w:szCs w:val="22"/>
        </w:rPr>
        <w:t xml:space="preserve"> y </w:t>
      </w:r>
      <w:proofErr w:type="spellStart"/>
      <w:r>
        <w:rPr>
          <w:rFonts w:ascii="Arial" w:hAnsi="Arial" w:cs="Arial"/>
          <w:color w:val="000000"/>
          <w:sz w:val="22"/>
          <w:szCs w:val="22"/>
        </w:rPr>
        <w:t>espero</w:t>
      </w:r>
      <w:proofErr w:type="spellEnd"/>
      <w:r>
        <w:rPr>
          <w:rFonts w:ascii="Arial" w:hAnsi="Arial" w:cs="Arial"/>
          <w:color w:val="000000"/>
          <w:sz w:val="22"/>
          <w:szCs w:val="22"/>
        </w:rPr>
        <w:t xml:space="preserve"> </w:t>
      </w:r>
      <w:proofErr w:type="spellStart"/>
      <w:r>
        <w:rPr>
          <w:rFonts w:ascii="Arial" w:hAnsi="Arial" w:cs="Arial"/>
          <w:color w:val="000000"/>
          <w:sz w:val="22"/>
          <w:szCs w:val="22"/>
        </w:rPr>
        <w:t>terminar</w:t>
      </w:r>
      <w:proofErr w:type="spellEnd"/>
      <w:r>
        <w:rPr>
          <w:rFonts w:ascii="Arial" w:hAnsi="Arial" w:cs="Arial"/>
          <w:color w:val="000000"/>
          <w:sz w:val="22"/>
          <w:szCs w:val="22"/>
        </w:rPr>
        <w:t xml:space="preserve"> mi </w:t>
      </w:r>
      <w:proofErr w:type="spellStart"/>
      <w:r>
        <w:rPr>
          <w:rFonts w:ascii="Arial" w:hAnsi="Arial" w:cs="Arial"/>
          <w:color w:val="000000"/>
          <w:sz w:val="22"/>
          <w:szCs w:val="22"/>
        </w:rPr>
        <w:t>carrera</w:t>
      </w:r>
      <w:proofErr w:type="spellEnd"/>
      <w:r>
        <w:rPr>
          <w:rFonts w:ascii="Arial" w:hAnsi="Arial" w:cs="Arial"/>
          <w:color w:val="000000"/>
          <w:sz w:val="22"/>
          <w:szCs w:val="22"/>
        </w:rPr>
        <w:t xml:space="preserve"> </w:t>
      </w:r>
      <w:proofErr w:type="spellStart"/>
      <w:r>
        <w:rPr>
          <w:rFonts w:ascii="Arial" w:hAnsi="Arial" w:cs="Arial"/>
          <w:color w:val="000000"/>
          <w:sz w:val="22"/>
          <w:szCs w:val="22"/>
        </w:rPr>
        <w:t>mejorando</w:t>
      </w:r>
      <w:proofErr w:type="spellEnd"/>
      <w:r>
        <w:rPr>
          <w:rFonts w:ascii="Arial" w:hAnsi="Arial" w:cs="Arial"/>
          <w:color w:val="000000"/>
          <w:sz w:val="22"/>
          <w:szCs w:val="22"/>
        </w:rPr>
        <w:t xml:space="preserve"> la </w:t>
      </w:r>
      <w:proofErr w:type="spellStart"/>
      <w:r>
        <w:rPr>
          <w:rFonts w:ascii="Arial" w:hAnsi="Arial" w:cs="Arial"/>
          <w:color w:val="000000"/>
          <w:sz w:val="22"/>
          <w:szCs w:val="22"/>
        </w:rPr>
        <w:t>vida</w:t>
      </w:r>
      <w:proofErr w:type="spellEnd"/>
      <w:r>
        <w:rPr>
          <w:rFonts w:ascii="Arial" w:hAnsi="Arial" w:cs="Arial"/>
          <w:color w:val="000000"/>
          <w:sz w:val="22"/>
          <w:szCs w:val="22"/>
        </w:rPr>
        <w:t xml:space="preserve"> de </w:t>
      </w:r>
      <w:proofErr w:type="spellStart"/>
      <w:r>
        <w:rPr>
          <w:rFonts w:ascii="Arial" w:hAnsi="Arial" w:cs="Arial"/>
          <w:color w:val="000000"/>
          <w:sz w:val="22"/>
          <w:szCs w:val="22"/>
        </w:rPr>
        <w:t>nuestros</w:t>
      </w:r>
      <w:proofErr w:type="spellEnd"/>
      <w:r>
        <w:rPr>
          <w:rFonts w:ascii="Arial" w:hAnsi="Arial" w:cs="Arial"/>
          <w:color w:val="000000"/>
          <w:sz w:val="22"/>
          <w:szCs w:val="22"/>
        </w:rPr>
        <w:t xml:space="preserve"> </w:t>
      </w:r>
      <w:proofErr w:type="spellStart"/>
      <w:r>
        <w:rPr>
          <w:rFonts w:ascii="Arial" w:hAnsi="Arial" w:cs="Arial"/>
          <w:color w:val="000000"/>
          <w:sz w:val="22"/>
          <w:szCs w:val="22"/>
        </w:rPr>
        <w:t>estudiantes</w:t>
      </w:r>
      <w:proofErr w:type="spellEnd"/>
      <w:r>
        <w:rPr>
          <w:rFonts w:ascii="Arial" w:hAnsi="Arial" w:cs="Arial"/>
          <w:color w:val="000000"/>
          <w:sz w:val="22"/>
          <w:szCs w:val="22"/>
        </w:rPr>
        <w:t xml:space="preserve"> y </w:t>
      </w:r>
      <w:proofErr w:type="spellStart"/>
      <w:r>
        <w:rPr>
          <w:rFonts w:ascii="Arial" w:hAnsi="Arial" w:cs="Arial"/>
          <w:color w:val="000000"/>
          <w:sz w:val="22"/>
          <w:szCs w:val="22"/>
        </w:rPr>
        <w:t>condado</w:t>
      </w:r>
      <w:proofErr w:type="spellEnd"/>
      <w:r>
        <w:rPr>
          <w:rFonts w:ascii="Arial" w:hAnsi="Arial" w:cs="Arial"/>
          <w:color w:val="000000"/>
          <w:sz w:val="22"/>
          <w:szCs w:val="22"/>
        </w:rPr>
        <w:t xml:space="preserve"> </w:t>
      </w:r>
      <w:proofErr w:type="spellStart"/>
      <w:r>
        <w:rPr>
          <w:rFonts w:ascii="Arial" w:hAnsi="Arial" w:cs="Arial"/>
          <w:color w:val="000000"/>
          <w:sz w:val="22"/>
          <w:szCs w:val="22"/>
        </w:rPr>
        <w:t>por</w:t>
      </w:r>
      <w:proofErr w:type="spellEnd"/>
      <w:r>
        <w:rPr>
          <w:rFonts w:ascii="Arial" w:hAnsi="Arial" w:cs="Arial"/>
          <w:color w:val="000000"/>
          <w:sz w:val="22"/>
          <w:szCs w:val="22"/>
        </w:rPr>
        <w:t xml:space="preserve"> medio de la </w:t>
      </w:r>
      <w:proofErr w:type="spellStart"/>
      <w:r>
        <w:rPr>
          <w:rFonts w:ascii="Arial" w:hAnsi="Arial" w:cs="Arial"/>
          <w:color w:val="000000"/>
          <w:sz w:val="22"/>
          <w:szCs w:val="22"/>
        </w:rPr>
        <w:t>educación</w:t>
      </w:r>
      <w:proofErr w:type="spellEnd"/>
      <w:r>
        <w:rPr>
          <w:rFonts w:ascii="Arial" w:hAnsi="Arial" w:cs="Arial"/>
          <w:color w:val="000000"/>
          <w:sz w:val="22"/>
          <w:szCs w:val="22"/>
        </w:rPr>
        <w:t>.</w:t>
      </w:r>
    </w:p>
    <w:p w14:paraId="2E18365F" w14:textId="77777777" w:rsidR="00174D5C" w:rsidRDefault="00174D5C" w:rsidP="00174D5C">
      <w:pPr>
        <w:pStyle w:val="NormalWeb"/>
        <w:spacing w:before="0" w:beforeAutospacing="0" w:after="195" w:afterAutospacing="0" w:line="238" w:lineRule="atLeast"/>
        <w:rPr>
          <w:rFonts w:ascii="Arial" w:hAnsi="Arial" w:cs="Arial"/>
          <w:color w:val="222222"/>
          <w:sz w:val="20"/>
          <w:szCs w:val="20"/>
        </w:rPr>
      </w:pPr>
      <w:r>
        <w:rPr>
          <w:rFonts w:ascii="Arial" w:hAnsi="Arial" w:cs="Arial"/>
          <w:color w:val="000000"/>
          <w:sz w:val="22"/>
          <w:szCs w:val="22"/>
        </w:rPr>
        <w:t xml:space="preserve">Nuestra meta principal </w:t>
      </w:r>
      <w:proofErr w:type="spellStart"/>
      <w:r>
        <w:rPr>
          <w:rFonts w:ascii="Arial" w:hAnsi="Arial" w:cs="Arial"/>
          <w:color w:val="000000"/>
          <w:sz w:val="22"/>
          <w:szCs w:val="22"/>
        </w:rPr>
        <w:t>es</w:t>
      </w:r>
      <w:proofErr w:type="spellEnd"/>
      <w:r>
        <w:rPr>
          <w:rFonts w:ascii="Arial" w:hAnsi="Arial" w:cs="Arial"/>
          <w:color w:val="000000"/>
          <w:sz w:val="22"/>
          <w:szCs w:val="22"/>
        </w:rPr>
        <w:t xml:space="preserve"> –y continua </w:t>
      </w:r>
      <w:proofErr w:type="spellStart"/>
      <w:r>
        <w:rPr>
          <w:rFonts w:ascii="Arial" w:hAnsi="Arial" w:cs="Arial"/>
          <w:color w:val="000000"/>
          <w:sz w:val="22"/>
          <w:szCs w:val="22"/>
        </w:rPr>
        <w:t>siendo</w:t>
      </w:r>
      <w:proofErr w:type="spellEnd"/>
      <w:r>
        <w:rPr>
          <w:rFonts w:ascii="Arial" w:hAnsi="Arial" w:cs="Arial"/>
          <w:color w:val="000000"/>
          <w:sz w:val="22"/>
          <w:szCs w:val="22"/>
        </w:rPr>
        <w:t xml:space="preserve">– </w:t>
      </w:r>
      <w:proofErr w:type="spellStart"/>
      <w:r>
        <w:rPr>
          <w:rFonts w:ascii="Arial" w:hAnsi="Arial" w:cs="Arial"/>
          <w:color w:val="000000"/>
          <w:sz w:val="22"/>
          <w:szCs w:val="22"/>
        </w:rPr>
        <w:t>preparar</w:t>
      </w:r>
      <w:proofErr w:type="spellEnd"/>
      <w:r>
        <w:rPr>
          <w:rFonts w:ascii="Arial" w:hAnsi="Arial" w:cs="Arial"/>
          <w:color w:val="000000"/>
          <w:sz w:val="22"/>
          <w:szCs w:val="22"/>
        </w:rPr>
        <w:t xml:space="preserve"> a </w:t>
      </w:r>
      <w:proofErr w:type="spellStart"/>
      <w:r>
        <w:rPr>
          <w:rFonts w:ascii="Arial" w:hAnsi="Arial" w:cs="Arial"/>
          <w:color w:val="000000"/>
          <w:sz w:val="22"/>
          <w:szCs w:val="22"/>
        </w:rPr>
        <w:t>los</w:t>
      </w:r>
      <w:proofErr w:type="spellEnd"/>
      <w:r>
        <w:rPr>
          <w:rFonts w:ascii="Arial" w:hAnsi="Arial" w:cs="Arial"/>
          <w:color w:val="000000"/>
          <w:sz w:val="22"/>
          <w:szCs w:val="22"/>
        </w:rPr>
        <w:t xml:space="preserve"> </w:t>
      </w:r>
      <w:proofErr w:type="spellStart"/>
      <w:r>
        <w:rPr>
          <w:rFonts w:ascii="Arial" w:hAnsi="Arial" w:cs="Arial"/>
          <w:color w:val="000000"/>
          <w:sz w:val="22"/>
          <w:szCs w:val="22"/>
        </w:rPr>
        <w:t>estudiantes</w:t>
      </w:r>
      <w:proofErr w:type="spellEnd"/>
      <w:r>
        <w:rPr>
          <w:rFonts w:ascii="Arial" w:hAnsi="Arial" w:cs="Arial"/>
          <w:color w:val="000000"/>
          <w:sz w:val="22"/>
          <w:szCs w:val="22"/>
        </w:rPr>
        <w:t xml:space="preserve"> con las </w:t>
      </w:r>
      <w:proofErr w:type="spellStart"/>
      <w:r>
        <w:rPr>
          <w:rFonts w:ascii="Arial" w:hAnsi="Arial" w:cs="Arial"/>
          <w:color w:val="000000"/>
          <w:sz w:val="22"/>
          <w:szCs w:val="22"/>
        </w:rPr>
        <w:t>habilidades</w:t>
      </w:r>
      <w:proofErr w:type="spellEnd"/>
      <w:r>
        <w:rPr>
          <w:rFonts w:ascii="Arial" w:hAnsi="Arial" w:cs="Arial"/>
          <w:color w:val="000000"/>
          <w:sz w:val="22"/>
          <w:szCs w:val="22"/>
        </w:rPr>
        <w:t xml:space="preserve"> </w:t>
      </w:r>
      <w:proofErr w:type="spellStart"/>
      <w:r>
        <w:rPr>
          <w:rFonts w:ascii="Arial" w:hAnsi="Arial" w:cs="Arial"/>
          <w:color w:val="000000"/>
          <w:sz w:val="22"/>
          <w:szCs w:val="22"/>
        </w:rPr>
        <w:t>necesarias</w:t>
      </w:r>
      <w:proofErr w:type="spellEnd"/>
      <w:r>
        <w:rPr>
          <w:rFonts w:ascii="Arial" w:hAnsi="Arial" w:cs="Arial"/>
          <w:color w:val="000000"/>
          <w:sz w:val="22"/>
          <w:szCs w:val="22"/>
        </w:rPr>
        <w:t xml:space="preserve"> para la </w:t>
      </w:r>
      <w:proofErr w:type="spellStart"/>
      <w:r>
        <w:rPr>
          <w:rFonts w:ascii="Arial" w:hAnsi="Arial" w:cs="Arial"/>
          <w:color w:val="000000"/>
          <w:sz w:val="22"/>
          <w:szCs w:val="22"/>
        </w:rPr>
        <w:t>universidad</w:t>
      </w:r>
      <w:proofErr w:type="spellEnd"/>
      <w:r>
        <w:rPr>
          <w:rFonts w:ascii="Arial" w:hAnsi="Arial" w:cs="Arial"/>
          <w:color w:val="000000"/>
          <w:sz w:val="22"/>
          <w:szCs w:val="22"/>
        </w:rPr>
        <w:t xml:space="preserve">, las </w:t>
      </w:r>
      <w:proofErr w:type="spellStart"/>
      <w:r>
        <w:rPr>
          <w:rFonts w:ascii="Arial" w:hAnsi="Arial" w:cs="Arial"/>
          <w:color w:val="000000"/>
          <w:sz w:val="22"/>
          <w:szCs w:val="22"/>
        </w:rPr>
        <w:t>carreras</w:t>
      </w:r>
      <w:proofErr w:type="spellEnd"/>
      <w:r>
        <w:rPr>
          <w:rFonts w:ascii="Arial" w:hAnsi="Arial" w:cs="Arial"/>
          <w:color w:val="000000"/>
          <w:sz w:val="22"/>
          <w:szCs w:val="22"/>
        </w:rPr>
        <w:t xml:space="preserve"> </w:t>
      </w:r>
      <w:proofErr w:type="spellStart"/>
      <w:r>
        <w:rPr>
          <w:rFonts w:ascii="Arial" w:hAnsi="Arial" w:cs="Arial"/>
          <w:color w:val="000000"/>
          <w:sz w:val="22"/>
          <w:szCs w:val="22"/>
        </w:rPr>
        <w:t>profesionales</w:t>
      </w:r>
      <w:proofErr w:type="spellEnd"/>
      <w:r>
        <w:rPr>
          <w:rFonts w:ascii="Arial" w:hAnsi="Arial" w:cs="Arial"/>
          <w:color w:val="000000"/>
          <w:sz w:val="22"/>
          <w:szCs w:val="22"/>
        </w:rPr>
        <w:t xml:space="preserve">, la </w:t>
      </w:r>
      <w:proofErr w:type="spellStart"/>
      <w:r>
        <w:rPr>
          <w:rFonts w:ascii="Arial" w:hAnsi="Arial" w:cs="Arial"/>
          <w:color w:val="000000"/>
          <w:sz w:val="22"/>
          <w:szCs w:val="22"/>
        </w:rPr>
        <w:t>comunidad</w:t>
      </w:r>
      <w:proofErr w:type="spellEnd"/>
      <w:r>
        <w:rPr>
          <w:rFonts w:ascii="Arial" w:hAnsi="Arial" w:cs="Arial"/>
          <w:color w:val="000000"/>
          <w:sz w:val="22"/>
          <w:szCs w:val="22"/>
        </w:rPr>
        <w:t xml:space="preserve"> y la </w:t>
      </w:r>
      <w:proofErr w:type="spellStart"/>
      <w:r>
        <w:rPr>
          <w:rFonts w:ascii="Arial" w:hAnsi="Arial" w:cs="Arial"/>
          <w:color w:val="000000"/>
          <w:sz w:val="22"/>
          <w:szCs w:val="22"/>
        </w:rPr>
        <w:t>vida</w:t>
      </w:r>
      <w:proofErr w:type="spellEnd"/>
      <w:r>
        <w:rPr>
          <w:rFonts w:ascii="Arial" w:hAnsi="Arial" w:cs="Arial"/>
          <w:color w:val="000000"/>
          <w:sz w:val="22"/>
          <w:szCs w:val="22"/>
        </w:rPr>
        <w:t xml:space="preserve">. </w:t>
      </w:r>
      <w:proofErr w:type="spellStart"/>
      <w:r>
        <w:rPr>
          <w:rFonts w:ascii="Arial" w:hAnsi="Arial" w:cs="Arial"/>
          <w:color w:val="000000"/>
          <w:sz w:val="22"/>
          <w:szCs w:val="22"/>
        </w:rPr>
        <w:t>Nuestros</w:t>
      </w:r>
      <w:proofErr w:type="spellEnd"/>
      <w:r>
        <w:rPr>
          <w:rFonts w:ascii="Arial" w:hAnsi="Arial" w:cs="Arial"/>
          <w:color w:val="000000"/>
          <w:sz w:val="22"/>
          <w:szCs w:val="22"/>
        </w:rPr>
        <w:t xml:space="preserve"> </w:t>
      </w:r>
      <w:proofErr w:type="spellStart"/>
      <w:r>
        <w:rPr>
          <w:rFonts w:ascii="Arial" w:hAnsi="Arial" w:cs="Arial"/>
          <w:color w:val="000000"/>
          <w:sz w:val="22"/>
          <w:szCs w:val="22"/>
        </w:rPr>
        <w:t>talentosos</w:t>
      </w:r>
      <w:proofErr w:type="spellEnd"/>
      <w:r>
        <w:rPr>
          <w:rFonts w:ascii="Arial" w:hAnsi="Arial" w:cs="Arial"/>
          <w:color w:val="000000"/>
          <w:sz w:val="22"/>
          <w:szCs w:val="22"/>
        </w:rPr>
        <w:t xml:space="preserve"> </w:t>
      </w:r>
      <w:proofErr w:type="spellStart"/>
      <w:r>
        <w:rPr>
          <w:rFonts w:ascii="Arial" w:hAnsi="Arial" w:cs="Arial"/>
          <w:color w:val="000000"/>
          <w:sz w:val="22"/>
          <w:szCs w:val="22"/>
        </w:rPr>
        <w:t>educadores</w:t>
      </w:r>
      <w:proofErr w:type="spellEnd"/>
      <w:r>
        <w:rPr>
          <w:rFonts w:ascii="Arial" w:hAnsi="Arial" w:cs="Arial"/>
          <w:color w:val="000000"/>
          <w:sz w:val="22"/>
          <w:szCs w:val="22"/>
        </w:rPr>
        <w:t xml:space="preserve"> </w:t>
      </w:r>
      <w:proofErr w:type="spellStart"/>
      <w:r>
        <w:rPr>
          <w:rFonts w:ascii="Arial" w:hAnsi="Arial" w:cs="Arial"/>
          <w:color w:val="000000"/>
          <w:sz w:val="22"/>
          <w:szCs w:val="22"/>
        </w:rPr>
        <w:t>están</w:t>
      </w:r>
      <w:proofErr w:type="spellEnd"/>
      <w:r>
        <w:rPr>
          <w:rFonts w:ascii="Arial" w:hAnsi="Arial" w:cs="Arial"/>
          <w:color w:val="000000"/>
          <w:sz w:val="22"/>
          <w:szCs w:val="22"/>
        </w:rPr>
        <w:t xml:space="preserve"> </w:t>
      </w:r>
      <w:proofErr w:type="spellStart"/>
      <w:r>
        <w:rPr>
          <w:rFonts w:ascii="Arial" w:hAnsi="Arial" w:cs="Arial"/>
          <w:color w:val="000000"/>
          <w:sz w:val="22"/>
          <w:szCs w:val="22"/>
        </w:rPr>
        <w:t>comprometidos</w:t>
      </w:r>
      <w:proofErr w:type="spellEnd"/>
      <w:r>
        <w:rPr>
          <w:rFonts w:ascii="Arial" w:hAnsi="Arial" w:cs="Arial"/>
          <w:color w:val="000000"/>
          <w:sz w:val="22"/>
          <w:szCs w:val="22"/>
        </w:rPr>
        <w:t xml:space="preserve"> a </w:t>
      </w:r>
      <w:proofErr w:type="spellStart"/>
      <w:r>
        <w:rPr>
          <w:rFonts w:ascii="Arial" w:hAnsi="Arial" w:cs="Arial"/>
          <w:color w:val="000000"/>
          <w:sz w:val="22"/>
          <w:szCs w:val="22"/>
        </w:rPr>
        <w:t>brindar</w:t>
      </w:r>
      <w:proofErr w:type="spellEnd"/>
      <w:r>
        <w:rPr>
          <w:rFonts w:ascii="Arial" w:hAnsi="Arial" w:cs="Arial"/>
          <w:color w:val="000000"/>
          <w:sz w:val="22"/>
          <w:szCs w:val="22"/>
        </w:rPr>
        <w:t xml:space="preserve"> </w:t>
      </w:r>
      <w:proofErr w:type="spellStart"/>
      <w:r>
        <w:rPr>
          <w:rFonts w:ascii="Arial" w:hAnsi="Arial" w:cs="Arial"/>
          <w:color w:val="000000"/>
          <w:sz w:val="22"/>
          <w:szCs w:val="22"/>
        </w:rPr>
        <w:t>una</w:t>
      </w:r>
      <w:proofErr w:type="spellEnd"/>
      <w:r>
        <w:rPr>
          <w:rFonts w:ascii="Arial" w:hAnsi="Arial" w:cs="Arial"/>
          <w:color w:val="000000"/>
          <w:sz w:val="22"/>
          <w:szCs w:val="22"/>
        </w:rPr>
        <w:t xml:space="preserve"> </w:t>
      </w:r>
      <w:proofErr w:type="spellStart"/>
      <w:r>
        <w:rPr>
          <w:rFonts w:ascii="Arial" w:hAnsi="Arial" w:cs="Arial"/>
          <w:color w:val="000000"/>
          <w:sz w:val="22"/>
          <w:szCs w:val="22"/>
        </w:rPr>
        <w:t>excelente</w:t>
      </w:r>
      <w:proofErr w:type="spellEnd"/>
      <w:r>
        <w:rPr>
          <w:rFonts w:ascii="Arial" w:hAnsi="Arial" w:cs="Arial"/>
          <w:color w:val="000000"/>
          <w:sz w:val="22"/>
          <w:szCs w:val="22"/>
        </w:rPr>
        <w:t xml:space="preserve"> </w:t>
      </w:r>
      <w:proofErr w:type="spellStart"/>
      <w:r>
        <w:rPr>
          <w:rFonts w:ascii="Arial" w:hAnsi="Arial" w:cs="Arial"/>
          <w:color w:val="000000"/>
          <w:sz w:val="22"/>
          <w:szCs w:val="22"/>
        </w:rPr>
        <w:t>instrucción</w:t>
      </w:r>
      <w:proofErr w:type="spellEnd"/>
      <w:r>
        <w:rPr>
          <w:rFonts w:ascii="Arial" w:hAnsi="Arial" w:cs="Arial"/>
          <w:color w:val="000000"/>
          <w:sz w:val="22"/>
          <w:szCs w:val="22"/>
        </w:rPr>
        <w:t xml:space="preserve"> y </w:t>
      </w:r>
      <w:proofErr w:type="spellStart"/>
      <w:r>
        <w:rPr>
          <w:rFonts w:ascii="Arial" w:hAnsi="Arial" w:cs="Arial"/>
          <w:color w:val="000000"/>
          <w:sz w:val="22"/>
          <w:szCs w:val="22"/>
        </w:rPr>
        <w:t>apoyo</w:t>
      </w:r>
      <w:proofErr w:type="spellEnd"/>
      <w:r>
        <w:rPr>
          <w:rFonts w:ascii="Arial" w:hAnsi="Arial" w:cs="Arial"/>
          <w:color w:val="000000"/>
          <w:sz w:val="22"/>
          <w:szCs w:val="22"/>
        </w:rPr>
        <w:t xml:space="preserve">. Nuestra </w:t>
      </w:r>
      <w:proofErr w:type="spellStart"/>
      <w:r>
        <w:rPr>
          <w:rFonts w:ascii="Arial" w:hAnsi="Arial" w:cs="Arial"/>
          <w:color w:val="000000"/>
          <w:sz w:val="22"/>
          <w:szCs w:val="22"/>
        </w:rPr>
        <w:t>comunidad</w:t>
      </w:r>
      <w:proofErr w:type="spellEnd"/>
      <w:r>
        <w:rPr>
          <w:rFonts w:ascii="Arial" w:hAnsi="Arial" w:cs="Arial"/>
          <w:color w:val="000000"/>
          <w:sz w:val="22"/>
          <w:szCs w:val="22"/>
        </w:rPr>
        <w:t xml:space="preserve"> </w:t>
      </w:r>
      <w:proofErr w:type="spellStart"/>
      <w:r>
        <w:rPr>
          <w:rFonts w:ascii="Arial" w:hAnsi="Arial" w:cs="Arial"/>
          <w:color w:val="000000"/>
          <w:sz w:val="22"/>
          <w:szCs w:val="22"/>
        </w:rPr>
        <w:t>está</w:t>
      </w:r>
      <w:proofErr w:type="spellEnd"/>
      <w:r>
        <w:rPr>
          <w:rFonts w:ascii="Arial" w:hAnsi="Arial" w:cs="Arial"/>
          <w:color w:val="000000"/>
          <w:sz w:val="22"/>
          <w:szCs w:val="22"/>
        </w:rPr>
        <w:t xml:space="preserve"> </w:t>
      </w:r>
      <w:proofErr w:type="spellStart"/>
      <w:r>
        <w:rPr>
          <w:rFonts w:ascii="Arial" w:hAnsi="Arial" w:cs="Arial"/>
          <w:color w:val="000000"/>
          <w:sz w:val="22"/>
          <w:szCs w:val="22"/>
        </w:rPr>
        <w:t>involucrada</w:t>
      </w:r>
      <w:proofErr w:type="spellEnd"/>
      <w:r>
        <w:rPr>
          <w:rFonts w:ascii="Arial" w:hAnsi="Arial" w:cs="Arial"/>
          <w:color w:val="000000"/>
          <w:sz w:val="22"/>
          <w:szCs w:val="22"/>
        </w:rPr>
        <w:t xml:space="preserve"> de </w:t>
      </w:r>
      <w:proofErr w:type="spellStart"/>
      <w:r>
        <w:rPr>
          <w:rFonts w:ascii="Arial" w:hAnsi="Arial" w:cs="Arial"/>
          <w:color w:val="000000"/>
          <w:sz w:val="22"/>
          <w:szCs w:val="22"/>
        </w:rPr>
        <w:t>manera</w:t>
      </w:r>
      <w:proofErr w:type="spellEnd"/>
      <w:r>
        <w:rPr>
          <w:rFonts w:ascii="Arial" w:hAnsi="Arial" w:cs="Arial"/>
          <w:color w:val="000000"/>
          <w:sz w:val="22"/>
          <w:szCs w:val="22"/>
        </w:rPr>
        <w:t xml:space="preserve"> </w:t>
      </w:r>
      <w:proofErr w:type="spellStart"/>
      <w:r>
        <w:rPr>
          <w:rFonts w:ascii="Arial" w:hAnsi="Arial" w:cs="Arial"/>
          <w:color w:val="000000"/>
          <w:sz w:val="22"/>
          <w:szCs w:val="22"/>
        </w:rPr>
        <w:t>activa</w:t>
      </w:r>
      <w:proofErr w:type="spellEnd"/>
      <w:r>
        <w:rPr>
          <w:rFonts w:ascii="Arial" w:hAnsi="Arial" w:cs="Arial"/>
          <w:color w:val="000000"/>
          <w:sz w:val="22"/>
          <w:szCs w:val="22"/>
        </w:rPr>
        <w:t xml:space="preserve"> y </w:t>
      </w:r>
      <w:proofErr w:type="spellStart"/>
      <w:r>
        <w:rPr>
          <w:rFonts w:ascii="Arial" w:hAnsi="Arial" w:cs="Arial"/>
          <w:color w:val="000000"/>
          <w:sz w:val="22"/>
          <w:szCs w:val="22"/>
        </w:rPr>
        <w:t>dispuesta</w:t>
      </w:r>
      <w:proofErr w:type="spellEnd"/>
      <w:r>
        <w:rPr>
          <w:rFonts w:ascii="Arial" w:hAnsi="Arial" w:cs="Arial"/>
          <w:color w:val="000000"/>
          <w:sz w:val="22"/>
          <w:szCs w:val="22"/>
        </w:rPr>
        <w:t xml:space="preserve"> a </w:t>
      </w:r>
      <w:proofErr w:type="spellStart"/>
      <w:r>
        <w:rPr>
          <w:rFonts w:ascii="Arial" w:hAnsi="Arial" w:cs="Arial"/>
          <w:color w:val="000000"/>
          <w:sz w:val="22"/>
          <w:szCs w:val="22"/>
        </w:rPr>
        <w:t>colaborar</w:t>
      </w:r>
      <w:proofErr w:type="spellEnd"/>
      <w:r>
        <w:rPr>
          <w:rFonts w:ascii="Arial" w:hAnsi="Arial" w:cs="Arial"/>
          <w:color w:val="000000"/>
          <w:sz w:val="22"/>
          <w:szCs w:val="22"/>
        </w:rPr>
        <w:t xml:space="preserve"> a </w:t>
      </w:r>
      <w:proofErr w:type="spellStart"/>
      <w:r>
        <w:rPr>
          <w:rFonts w:ascii="Arial" w:hAnsi="Arial" w:cs="Arial"/>
          <w:color w:val="000000"/>
          <w:sz w:val="22"/>
          <w:szCs w:val="22"/>
        </w:rPr>
        <w:t>medida</w:t>
      </w:r>
      <w:proofErr w:type="spellEnd"/>
      <w:r>
        <w:rPr>
          <w:rFonts w:ascii="Arial" w:hAnsi="Arial" w:cs="Arial"/>
          <w:color w:val="000000"/>
          <w:sz w:val="22"/>
          <w:szCs w:val="22"/>
        </w:rPr>
        <w:t xml:space="preserve"> que </w:t>
      </w:r>
      <w:proofErr w:type="spellStart"/>
      <w:r>
        <w:rPr>
          <w:rFonts w:ascii="Arial" w:hAnsi="Arial" w:cs="Arial"/>
          <w:color w:val="000000"/>
          <w:sz w:val="22"/>
          <w:szCs w:val="22"/>
        </w:rPr>
        <w:t>efectuamos</w:t>
      </w:r>
      <w:proofErr w:type="spellEnd"/>
      <w:r>
        <w:rPr>
          <w:rFonts w:ascii="Arial" w:hAnsi="Arial" w:cs="Arial"/>
          <w:color w:val="000000"/>
          <w:sz w:val="22"/>
          <w:szCs w:val="22"/>
        </w:rPr>
        <w:t xml:space="preserve"> </w:t>
      </w:r>
      <w:proofErr w:type="spellStart"/>
      <w:r>
        <w:rPr>
          <w:rFonts w:ascii="Arial" w:hAnsi="Arial" w:cs="Arial"/>
          <w:color w:val="000000"/>
          <w:sz w:val="22"/>
          <w:szCs w:val="22"/>
        </w:rPr>
        <w:t>estas</w:t>
      </w:r>
      <w:proofErr w:type="spellEnd"/>
      <w:r>
        <w:rPr>
          <w:rFonts w:ascii="Arial" w:hAnsi="Arial" w:cs="Arial"/>
          <w:color w:val="000000"/>
          <w:sz w:val="22"/>
          <w:szCs w:val="22"/>
        </w:rPr>
        <w:t xml:space="preserve"> </w:t>
      </w:r>
      <w:proofErr w:type="spellStart"/>
      <w:r>
        <w:rPr>
          <w:rFonts w:ascii="Arial" w:hAnsi="Arial" w:cs="Arial"/>
          <w:color w:val="000000"/>
          <w:sz w:val="22"/>
          <w:szCs w:val="22"/>
        </w:rPr>
        <w:t>mejoras</w:t>
      </w:r>
      <w:proofErr w:type="spellEnd"/>
      <w:r>
        <w:rPr>
          <w:rFonts w:ascii="Arial" w:hAnsi="Arial" w:cs="Arial"/>
          <w:color w:val="000000"/>
          <w:sz w:val="22"/>
          <w:szCs w:val="22"/>
        </w:rPr>
        <w:t xml:space="preserve"> a lo largo del </w:t>
      </w:r>
      <w:proofErr w:type="spellStart"/>
      <w:r>
        <w:rPr>
          <w:rFonts w:ascii="Arial" w:hAnsi="Arial" w:cs="Arial"/>
          <w:color w:val="000000"/>
          <w:sz w:val="22"/>
          <w:szCs w:val="22"/>
        </w:rPr>
        <w:t>sistema</w:t>
      </w:r>
      <w:proofErr w:type="spellEnd"/>
      <w:r>
        <w:rPr>
          <w:rFonts w:ascii="Arial" w:hAnsi="Arial" w:cs="Arial"/>
          <w:color w:val="000000"/>
          <w:sz w:val="22"/>
          <w:szCs w:val="22"/>
        </w:rPr>
        <w:t xml:space="preserve"> de las </w:t>
      </w:r>
      <w:proofErr w:type="spellStart"/>
      <w:r>
        <w:rPr>
          <w:rFonts w:ascii="Arial" w:hAnsi="Arial" w:cs="Arial"/>
          <w:color w:val="000000"/>
          <w:sz w:val="22"/>
          <w:szCs w:val="22"/>
        </w:rPr>
        <w:t>Escuelas</w:t>
      </w:r>
      <w:proofErr w:type="spellEnd"/>
      <w:r>
        <w:rPr>
          <w:rFonts w:ascii="Arial" w:hAnsi="Arial" w:cs="Arial"/>
          <w:color w:val="000000"/>
          <w:sz w:val="22"/>
          <w:szCs w:val="22"/>
        </w:rPr>
        <w:t xml:space="preserve"> </w:t>
      </w:r>
      <w:proofErr w:type="spellStart"/>
      <w:r>
        <w:rPr>
          <w:rFonts w:ascii="Arial" w:hAnsi="Arial" w:cs="Arial"/>
          <w:color w:val="000000"/>
          <w:sz w:val="22"/>
          <w:szCs w:val="22"/>
        </w:rPr>
        <w:t>Públicas</w:t>
      </w:r>
      <w:proofErr w:type="spellEnd"/>
      <w:r>
        <w:rPr>
          <w:rFonts w:ascii="Arial" w:hAnsi="Arial" w:cs="Arial"/>
          <w:color w:val="000000"/>
          <w:sz w:val="22"/>
          <w:szCs w:val="22"/>
        </w:rPr>
        <w:t xml:space="preserve"> del </w:t>
      </w:r>
      <w:proofErr w:type="spellStart"/>
      <w:r>
        <w:rPr>
          <w:rFonts w:ascii="Arial" w:hAnsi="Arial" w:cs="Arial"/>
          <w:color w:val="000000"/>
          <w:sz w:val="22"/>
          <w:szCs w:val="22"/>
        </w:rPr>
        <w:t>Condado</w:t>
      </w:r>
      <w:proofErr w:type="spellEnd"/>
      <w:r>
        <w:rPr>
          <w:rFonts w:ascii="Arial" w:hAnsi="Arial" w:cs="Arial"/>
          <w:color w:val="000000"/>
          <w:sz w:val="22"/>
          <w:szCs w:val="22"/>
        </w:rPr>
        <w:t xml:space="preserve"> de Prince George.</w:t>
      </w:r>
    </w:p>
    <w:p w14:paraId="71EAB566" w14:textId="77777777" w:rsidR="00174D5C" w:rsidRDefault="00174D5C" w:rsidP="00174D5C">
      <w:pPr>
        <w:pStyle w:val="NormalWeb"/>
        <w:spacing w:before="0" w:beforeAutospacing="0" w:after="195" w:afterAutospacing="0" w:line="238" w:lineRule="atLeast"/>
        <w:rPr>
          <w:rFonts w:ascii="Arial" w:hAnsi="Arial" w:cs="Arial"/>
          <w:color w:val="222222"/>
          <w:sz w:val="20"/>
          <w:szCs w:val="20"/>
        </w:rPr>
      </w:pPr>
      <w:r>
        <w:rPr>
          <w:rFonts w:ascii="Arial" w:hAnsi="Arial" w:cs="Arial"/>
          <w:color w:val="000000"/>
          <w:sz w:val="22"/>
          <w:szCs w:val="22"/>
        </w:rPr>
        <w:t xml:space="preserve">Al </w:t>
      </w:r>
      <w:proofErr w:type="spellStart"/>
      <w:r>
        <w:rPr>
          <w:rFonts w:ascii="Arial" w:hAnsi="Arial" w:cs="Arial"/>
          <w:color w:val="000000"/>
          <w:sz w:val="22"/>
          <w:szCs w:val="22"/>
        </w:rPr>
        <w:t>trabajar</w:t>
      </w:r>
      <w:proofErr w:type="spellEnd"/>
      <w:r>
        <w:rPr>
          <w:rFonts w:ascii="Arial" w:hAnsi="Arial" w:cs="Arial"/>
          <w:color w:val="000000"/>
          <w:sz w:val="22"/>
          <w:szCs w:val="22"/>
        </w:rPr>
        <w:t xml:space="preserve"> </w:t>
      </w:r>
      <w:proofErr w:type="spellStart"/>
      <w:r>
        <w:rPr>
          <w:rFonts w:ascii="Arial" w:hAnsi="Arial" w:cs="Arial"/>
          <w:color w:val="000000"/>
          <w:sz w:val="22"/>
          <w:szCs w:val="22"/>
        </w:rPr>
        <w:t>juntos</w:t>
      </w:r>
      <w:proofErr w:type="spellEnd"/>
      <w:r>
        <w:rPr>
          <w:rFonts w:ascii="Arial" w:hAnsi="Arial" w:cs="Arial"/>
          <w:color w:val="000000"/>
          <w:sz w:val="22"/>
          <w:szCs w:val="22"/>
        </w:rPr>
        <w:t xml:space="preserve">, </w:t>
      </w:r>
      <w:proofErr w:type="spellStart"/>
      <w:r>
        <w:rPr>
          <w:rFonts w:ascii="Arial" w:hAnsi="Arial" w:cs="Arial"/>
          <w:color w:val="000000"/>
          <w:sz w:val="22"/>
          <w:szCs w:val="22"/>
        </w:rPr>
        <w:t>restableceremos</w:t>
      </w:r>
      <w:proofErr w:type="spellEnd"/>
      <w:r>
        <w:rPr>
          <w:rFonts w:ascii="Arial" w:hAnsi="Arial" w:cs="Arial"/>
          <w:color w:val="000000"/>
          <w:sz w:val="22"/>
          <w:szCs w:val="22"/>
        </w:rPr>
        <w:t xml:space="preserve"> la </w:t>
      </w:r>
      <w:proofErr w:type="spellStart"/>
      <w:r>
        <w:rPr>
          <w:rFonts w:ascii="Arial" w:hAnsi="Arial" w:cs="Arial"/>
          <w:color w:val="000000"/>
          <w:sz w:val="22"/>
          <w:szCs w:val="22"/>
        </w:rPr>
        <w:t>confianza</w:t>
      </w:r>
      <w:proofErr w:type="spellEnd"/>
      <w:r>
        <w:rPr>
          <w:rFonts w:ascii="Arial" w:hAnsi="Arial" w:cs="Arial"/>
          <w:color w:val="000000"/>
          <w:sz w:val="22"/>
          <w:szCs w:val="22"/>
        </w:rPr>
        <w:t xml:space="preserve"> y </w:t>
      </w:r>
      <w:proofErr w:type="spellStart"/>
      <w:r>
        <w:rPr>
          <w:rFonts w:ascii="Arial" w:hAnsi="Arial" w:cs="Arial"/>
          <w:color w:val="000000"/>
          <w:sz w:val="22"/>
          <w:szCs w:val="22"/>
        </w:rPr>
        <w:t>fiabilidad</w:t>
      </w:r>
      <w:proofErr w:type="spellEnd"/>
      <w:r>
        <w:rPr>
          <w:rFonts w:ascii="Arial" w:hAnsi="Arial" w:cs="Arial"/>
          <w:color w:val="000000"/>
          <w:sz w:val="22"/>
          <w:szCs w:val="22"/>
        </w:rPr>
        <w:t xml:space="preserve"> entre </w:t>
      </w:r>
      <w:proofErr w:type="spellStart"/>
      <w:r>
        <w:rPr>
          <w:rFonts w:ascii="Arial" w:hAnsi="Arial" w:cs="Arial"/>
          <w:color w:val="000000"/>
          <w:sz w:val="22"/>
          <w:szCs w:val="22"/>
        </w:rPr>
        <w:t>los</w:t>
      </w:r>
      <w:proofErr w:type="spellEnd"/>
      <w:r>
        <w:rPr>
          <w:rFonts w:ascii="Arial" w:hAnsi="Arial" w:cs="Arial"/>
          <w:color w:val="000000"/>
          <w:sz w:val="22"/>
          <w:szCs w:val="22"/>
        </w:rPr>
        <w:t xml:space="preserve"> padres, </w:t>
      </w:r>
      <w:proofErr w:type="spellStart"/>
      <w:r>
        <w:rPr>
          <w:rFonts w:ascii="Arial" w:hAnsi="Arial" w:cs="Arial"/>
          <w:color w:val="000000"/>
          <w:sz w:val="22"/>
          <w:szCs w:val="22"/>
        </w:rPr>
        <w:t>estudiantes</w:t>
      </w:r>
      <w:proofErr w:type="spellEnd"/>
      <w:r>
        <w:rPr>
          <w:rFonts w:ascii="Arial" w:hAnsi="Arial" w:cs="Arial"/>
          <w:color w:val="000000"/>
          <w:sz w:val="22"/>
          <w:szCs w:val="22"/>
        </w:rPr>
        <w:t xml:space="preserve"> y la </w:t>
      </w:r>
      <w:proofErr w:type="spellStart"/>
      <w:r>
        <w:rPr>
          <w:rFonts w:ascii="Arial" w:hAnsi="Arial" w:cs="Arial"/>
          <w:color w:val="000000"/>
          <w:sz w:val="22"/>
          <w:szCs w:val="22"/>
        </w:rPr>
        <w:t>comunidad</w:t>
      </w:r>
      <w:proofErr w:type="spellEnd"/>
      <w:r>
        <w:rPr>
          <w:rFonts w:ascii="Arial" w:hAnsi="Arial" w:cs="Arial"/>
          <w:color w:val="000000"/>
          <w:sz w:val="22"/>
          <w:szCs w:val="22"/>
        </w:rPr>
        <w:t xml:space="preserve">. Los </w:t>
      </w:r>
      <w:proofErr w:type="spellStart"/>
      <w:r>
        <w:rPr>
          <w:rFonts w:ascii="Arial" w:hAnsi="Arial" w:cs="Arial"/>
          <w:color w:val="000000"/>
          <w:sz w:val="22"/>
          <w:szCs w:val="22"/>
        </w:rPr>
        <w:t>animo</w:t>
      </w:r>
      <w:proofErr w:type="spellEnd"/>
      <w:r>
        <w:rPr>
          <w:rFonts w:ascii="Arial" w:hAnsi="Arial" w:cs="Arial"/>
          <w:color w:val="000000"/>
          <w:sz w:val="22"/>
          <w:szCs w:val="22"/>
        </w:rPr>
        <w:t xml:space="preserve"> a </w:t>
      </w:r>
      <w:proofErr w:type="spellStart"/>
      <w:r>
        <w:rPr>
          <w:rFonts w:ascii="Arial" w:hAnsi="Arial" w:cs="Arial"/>
          <w:color w:val="000000"/>
          <w:sz w:val="22"/>
          <w:szCs w:val="22"/>
        </w:rPr>
        <w:t>compartir</w:t>
      </w:r>
      <w:proofErr w:type="spellEnd"/>
      <w:r>
        <w:rPr>
          <w:rFonts w:ascii="Arial" w:hAnsi="Arial" w:cs="Arial"/>
          <w:color w:val="000000"/>
          <w:sz w:val="22"/>
          <w:szCs w:val="22"/>
        </w:rPr>
        <w:t xml:space="preserve"> </w:t>
      </w:r>
      <w:proofErr w:type="spellStart"/>
      <w:r>
        <w:rPr>
          <w:rFonts w:ascii="Arial" w:hAnsi="Arial" w:cs="Arial"/>
          <w:color w:val="000000"/>
          <w:sz w:val="22"/>
          <w:szCs w:val="22"/>
        </w:rPr>
        <w:t>sus</w:t>
      </w:r>
      <w:proofErr w:type="spellEnd"/>
      <w:r>
        <w:rPr>
          <w:rFonts w:ascii="Arial" w:hAnsi="Arial" w:cs="Arial"/>
          <w:color w:val="000000"/>
          <w:sz w:val="22"/>
          <w:szCs w:val="22"/>
        </w:rPr>
        <w:t xml:space="preserve"> </w:t>
      </w:r>
      <w:proofErr w:type="spellStart"/>
      <w:r>
        <w:rPr>
          <w:rFonts w:ascii="Arial" w:hAnsi="Arial" w:cs="Arial"/>
          <w:color w:val="000000"/>
          <w:sz w:val="22"/>
          <w:szCs w:val="22"/>
        </w:rPr>
        <w:t>comentarios</w:t>
      </w:r>
      <w:proofErr w:type="spellEnd"/>
      <w:r>
        <w:rPr>
          <w:rFonts w:ascii="Arial" w:hAnsi="Arial" w:cs="Arial"/>
          <w:color w:val="000000"/>
          <w:sz w:val="22"/>
          <w:szCs w:val="22"/>
        </w:rPr>
        <w:t xml:space="preserve"> </w:t>
      </w:r>
      <w:proofErr w:type="spellStart"/>
      <w:r>
        <w:rPr>
          <w:rFonts w:ascii="Arial" w:hAnsi="Arial" w:cs="Arial"/>
          <w:color w:val="000000"/>
          <w:sz w:val="22"/>
          <w:szCs w:val="22"/>
        </w:rPr>
        <w:t>en</w:t>
      </w:r>
      <w:proofErr w:type="spellEnd"/>
      <w:r>
        <w:rPr>
          <w:rFonts w:ascii="Arial" w:hAnsi="Arial" w:cs="Arial"/>
          <w:color w:val="000000"/>
          <w:sz w:val="22"/>
          <w:szCs w:val="22"/>
        </w:rPr>
        <w:t xml:space="preserve"> </w:t>
      </w:r>
      <w:proofErr w:type="spellStart"/>
      <w:r>
        <w:rPr>
          <w:rFonts w:ascii="Arial" w:hAnsi="Arial" w:cs="Arial"/>
          <w:color w:val="000000"/>
          <w:sz w:val="22"/>
          <w:szCs w:val="22"/>
        </w:rPr>
        <w:t>cualquier</w:t>
      </w:r>
      <w:proofErr w:type="spellEnd"/>
      <w:r>
        <w:rPr>
          <w:rFonts w:ascii="Arial" w:hAnsi="Arial" w:cs="Arial"/>
          <w:color w:val="000000"/>
          <w:sz w:val="22"/>
          <w:szCs w:val="22"/>
        </w:rPr>
        <w:t xml:space="preserve"> </w:t>
      </w:r>
      <w:proofErr w:type="spellStart"/>
      <w:r>
        <w:rPr>
          <w:rFonts w:ascii="Arial" w:hAnsi="Arial" w:cs="Arial"/>
          <w:color w:val="000000"/>
          <w:sz w:val="22"/>
          <w:szCs w:val="22"/>
        </w:rPr>
        <w:t>momento</w:t>
      </w:r>
      <w:proofErr w:type="spellEnd"/>
      <w:r>
        <w:rPr>
          <w:rFonts w:ascii="Arial" w:hAnsi="Arial" w:cs="Arial"/>
          <w:color w:val="000000"/>
          <w:sz w:val="22"/>
          <w:szCs w:val="22"/>
        </w:rPr>
        <w:t xml:space="preserve"> a lo largo del </w:t>
      </w:r>
      <w:proofErr w:type="spellStart"/>
      <w:r>
        <w:rPr>
          <w:rFonts w:ascii="Arial" w:hAnsi="Arial" w:cs="Arial"/>
          <w:color w:val="000000"/>
          <w:sz w:val="22"/>
          <w:szCs w:val="22"/>
        </w:rPr>
        <w:t>camino</w:t>
      </w:r>
      <w:proofErr w:type="spellEnd"/>
      <w:r>
        <w:rPr>
          <w:rFonts w:ascii="Arial" w:hAnsi="Arial" w:cs="Arial"/>
          <w:color w:val="000000"/>
          <w:sz w:val="22"/>
          <w:szCs w:val="22"/>
        </w:rPr>
        <w:t xml:space="preserve">. Gracias </w:t>
      </w:r>
      <w:proofErr w:type="spellStart"/>
      <w:r>
        <w:rPr>
          <w:rFonts w:ascii="Arial" w:hAnsi="Arial" w:cs="Arial"/>
          <w:color w:val="000000"/>
          <w:sz w:val="22"/>
          <w:szCs w:val="22"/>
        </w:rPr>
        <w:t>por</w:t>
      </w:r>
      <w:proofErr w:type="spellEnd"/>
      <w:r>
        <w:rPr>
          <w:rFonts w:ascii="Arial" w:hAnsi="Arial" w:cs="Arial"/>
          <w:color w:val="000000"/>
          <w:sz w:val="22"/>
          <w:szCs w:val="22"/>
        </w:rPr>
        <w:t xml:space="preserve"> el </w:t>
      </w:r>
      <w:proofErr w:type="spellStart"/>
      <w:r>
        <w:rPr>
          <w:rFonts w:ascii="Arial" w:hAnsi="Arial" w:cs="Arial"/>
          <w:color w:val="000000"/>
          <w:sz w:val="22"/>
          <w:szCs w:val="22"/>
        </w:rPr>
        <w:t>apoyo</w:t>
      </w:r>
      <w:proofErr w:type="spellEnd"/>
      <w:r>
        <w:rPr>
          <w:rFonts w:ascii="Arial" w:hAnsi="Arial" w:cs="Arial"/>
          <w:color w:val="000000"/>
          <w:sz w:val="22"/>
          <w:szCs w:val="22"/>
        </w:rPr>
        <w:t xml:space="preserve"> continuo a </w:t>
      </w:r>
      <w:proofErr w:type="spellStart"/>
      <w:r>
        <w:rPr>
          <w:rFonts w:ascii="Arial" w:hAnsi="Arial" w:cs="Arial"/>
          <w:color w:val="000000"/>
          <w:sz w:val="22"/>
          <w:szCs w:val="22"/>
        </w:rPr>
        <w:t>todos</w:t>
      </w:r>
      <w:proofErr w:type="spellEnd"/>
      <w:r>
        <w:rPr>
          <w:rFonts w:ascii="Arial" w:hAnsi="Arial" w:cs="Arial"/>
          <w:color w:val="000000"/>
          <w:sz w:val="22"/>
          <w:szCs w:val="22"/>
        </w:rPr>
        <w:t xml:space="preserve"> </w:t>
      </w:r>
      <w:proofErr w:type="spellStart"/>
      <w:r>
        <w:rPr>
          <w:rFonts w:ascii="Arial" w:hAnsi="Arial" w:cs="Arial"/>
          <w:color w:val="000000"/>
          <w:sz w:val="22"/>
          <w:szCs w:val="22"/>
        </w:rPr>
        <w:t>los</w:t>
      </w:r>
      <w:proofErr w:type="spellEnd"/>
      <w:r>
        <w:rPr>
          <w:rFonts w:ascii="Arial" w:hAnsi="Arial" w:cs="Arial"/>
          <w:color w:val="000000"/>
          <w:sz w:val="22"/>
          <w:szCs w:val="22"/>
        </w:rPr>
        <w:t xml:space="preserve"> </w:t>
      </w:r>
      <w:proofErr w:type="spellStart"/>
      <w:r>
        <w:rPr>
          <w:rFonts w:ascii="Arial" w:hAnsi="Arial" w:cs="Arial"/>
          <w:color w:val="000000"/>
          <w:sz w:val="22"/>
          <w:szCs w:val="22"/>
        </w:rPr>
        <w:t>estudiantes</w:t>
      </w:r>
      <w:proofErr w:type="spellEnd"/>
      <w:r>
        <w:rPr>
          <w:rFonts w:ascii="Arial" w:hAnsi="Arial" w:cs="Arial"/>
          <w:color w:val="000000"/>
          <w:sz w:val="22"/>
          <w:szCs w:val="22"/>
        </w:rPr>
        <w:t xml:space="preserve">, el personal y las </w:t>
      </w:r>
      <w:proofErr w:type="spellStart"/>
      <w:r>
        <w:rPr>
          <w:rFonts w:ascii="Arial" w:hAnsi="Arial" w:cs="Arial"/>
          <w:color w:val="000000"/>
          <w:sz w:val="22"/>
          <w:szCs w:val="22"/>
        </w:rPr>
        <w:t>escuelas</w:t>
      </w:r>
      <w:proofErr w:type="spellEnd"/>
      <w:r>
        <w:rPr>
          <w:rFonts w:ascii="Arial" w:hAnsi="Arial" w:cs="Arial"/>
          <w:color w:val="000000"/>
          <w:sz w:val="22"/>
          <w:szCs w:val="22"/>
        </w:rPr>
        <w:t>.</w:t>
      </w:r>
    </w:p>
    <w:p w14:paraId="543DF08E" w14:textId="77777777" w:rsidR="00174D5C" w:rsidRDefault="00174D5C" w:rsidP="00174D5C">
      <w:pPr>
        <w:pStyle w:val="NormalWeb"/>
        <w:spacing w:before="0" w:beforeAutospacing="0" w:after="195" w:afterAutospacing="0" w:line="238" w:lineRule="atLeast"/>
        <w:rPr>
          <w:rFonts w:ascii="Arial" w:hAnsi="Arial" w:cs="Arial"/>
          <w:color w:val="222222"/>
          <w:sz w:val="20"/>
          <w:szCs w:val="20"/>
        </w:rPr>
      </w:pPr>
      <w:proofErr w:type="spellStart"/>
      <w:r>
        <w:rPr>
          <w:rFonts w:ascii="Arial" w:hAnsi="Arial" w:cs="Arial"/>
          <w:color w:val="000000"/>
          <w:sz w:val="22"/>
          <w:szCs w:val="22"/>
        </w:rPr>
        <w:t>Atentamente</w:t>
      </w:r>
      <w:proofErr w:type="spellEnd"/>
      <w:r>
        <w:rPr>
          <w:rFonts w:ascii="Arial" w:hAnsi="Arial" w:cs="Arial"/>
          <w:color w:val="000000"/>
          <w:sz w:val="22"/>
          <w:szCs w:val="22"/>
        </w:rPr>
        <w:t xml:space="preserve">, </w:t>
      </w:r>
    </w:p>
    <w:p w14:paraId="67426401" w14:textId="77777777" w:rsidR="00174D5C" w:rsidRDefault="00174D5C" w:rsidP="00174D5C">
      <w:pPr>
        <w:pStyle w:val="NormalWeb"/>
        <w:spacing w:before="0" w:beforeAutospacing="0" w:after="195" w:afterAutospacing="0" w:line="238" w:lineRule="atLeast"/>
        <w:rPr>
          <w:rFonts w:ascii="Arial" w:hAnsi="Arial" w:cs="Arial"/>
          <w:color w:val="222222"/>
          <w:sz w:val="20"/>
          <w:szCs w:val="20"/>
        </w:rPr>
      </w:pPr>
      <w:r>
        <w:rPr>
          <w:rStyle w:val="il"/>
          <w:rFonts w:ascii="Arial" w:hAnsi="Arial" w:cs="Arial"/>
          <w:color w:val="000000"/>
          <w:sz w:val="22"/>
          <w:szCs w:val="22"/>
        </w:rPr>
        <w:t>Kevin</w:t>
      </w:r>
      <w:r>
        <w:rPr>
          <w:rFonts w:ascii="Arial" w:hAnsi="Arial" w:cs="Arial"/>
          <w:color w:val="000000"/>
          <w:sz w:val="22"/>
          <w:szCs w:val="22"/>
        </w:rPr>
        <w:t xml:space="preserve"> M. </w:t>
      </w:r>
      <w:r>
        <w:rPr>
          <w:rStyle w:val="il"/>
          <w:rFonts w:ascii="Arial" w:hAnsi="Arial" w:cs="Arial"/>
          <w:color w:val="000000"/>
          <w:sz w:val="22"/>
          <w:szCs w:val="22"/>
        </w:rPr>
        <w:t>Maxwell</w:t>
      </w:r>
      <w:r>
        <w:rPr>
          <w:rFonts w:ascii="Arial" w:hAnsi="Arial" w:cs="Arial"/>
          <w:color w:val="000000"/>
          <w:sz w:val="22"/>
          <w:szCs w:val="22"/>
        </w:rPr>
        <w:t>, Ph.D.</w:t>
      </w:r>
    </w:p>
    <w:p w14:paraId="79037432" w14:textId="77777777" w:rsidR="00174D5C" w:rsidRDefault="00174D5C" w:rsidP="00174D5C">
      <w:pPr>
        <w:pStyle w:val="NormalWeb"/>
        <w:spacing w:before="0" w:beforeAutospacing="0" w:after="195" w:afterAutospacing="0" w:line="238" w:lineRule="atLeast"/>
        <w:rPr>
          <w:rFonts w:ascii="Arial" w:hAnsi="Arial" w:cs="Arial"/>
          <w:color w:val="222222"/>
          <w:sz w:val="20"/>
          <w:szCs w:val="20"/>
        </w:rPr>
      </w:pPr>
      <w:r>
        <w:rPr>
          <w:rFonts w:ascii="Arial" w:hAnsi="Arial" w:cs="Arial"/>
          <w:color w:val="000000"/>
          <w:sz w:val="22"/>
          <w:szCs w:val="22"/>
        </w:rPr>
        <w:lastRenderedPageBreak/>
        <w:t xml:space="preserve">Director </w:t>
      </w:r>
      <w:proofErr w:type="spellStart"/>
      <w:r>
        <w:rPr>
          <w:rFonts w:ascii="Arial" w:hAnsi="Arial" w:cs="Arial"/>
          <w:color w:val="000000"/>
          <w:sz w:val="22"/>
          <w:szCs w:val="22"/>
        </w:rPr>
        <w:t>ejecutivo</w:t>
      </w:r>
      <w:proofErr w:type="spellEnd"/>
    </w:p>
    <w:p w14:paraId="7B8A91CF" w14:textId="77777777" w:rsidR="00174D5C" w:rsidRPr="001963D9" w:rsidRDefault="00174D5C" w:rsidP="001963D9">
      <w:pPr>
        <w:ind w:left="720"/>
        <w:rPr>
          <w:rFonts w:cstheme="minorHAnsi"/>
          <w:sz w:val="24"/>
          <w:szCs w:val="24"/>
          <w:shd w:val="clear" w:color="auto" w:fill="FFFFFF"/>
        </w:rPr>
      </w:pPr>
    </w:p>
    <w:p w14:paraId="6BDFD9B6" w14:textId="77777777" w:rsidR="001963D9" w:rsidRPr="001963D9" w:rsidRDefault="001963D9" w:rsidP="001963D9">
      <w:pPr>
        <w:ind w:left="720"/>
        <w:rPr>
          <w:rFonts w:cstheme="minorHAnsi"/>
          <w:sz w:val="24"/>
          <w:szCs w:val="24"/>
          <w:shd w:val="clear" w:color="auto" w:fill="FFFFFF"/>
        </w:rPr>
      </w:pPr>
    </w:p>
    <w:p w14:paraId="67F535CB" w14:textId="77777777" w:rsidR="00BD2FED" w:rsidRPr="00BD2FED" w:rsidRDefault="00BD2FED" w:rsidP="00BD2FED">
      <w:pPr>
        <w:ind w:left="720"/>
        <w:rPr>
          <w:rFonts w:cstheme="minorHAnsi"/>
          <w:b/>
          <w:sz w:val="24"/>
          <w:szCs w:val="24"/>
          <w:shd w:val="clear" w:color="auto" w:fill="FFFFFF"/>
        </w:rPr>
      </w:pPr>
    </w:p>
    <w:p w14:paraId="3214932A" w14:textId="77777777" w:rsidR="00BD2FED" w:rsidRDefault="00BD2FED" w:rsidP="00416E94">
      <w:pPr>
        <w:ind w:left="720"/>
        <w:rPr>
          <w:rFonts w:cstheme="minorHAnsi"/>
          <w:sz w:val="24"/>
          <w:szCs w:val="24"/>
          <w:shd w:val="clear" w:color="auto" w:fill="FFFFFF"/>
        </w:rPr>
      </w:pPr>
    </w:p>
    <w:p w14:paraId="158A3509" w14:textId="77777777" w:rsidR="00416E94" w:rsidRPr="009049C1" w:rsidRDefault="00416E94" w:rsidP="00416E94">
      <w:pPr>
        <w:ind w:left="720"/>
        <w:rPr>
          <w:rFonts w:cstheme="minorHAnsi"/>
          <w:sz w:val="24"/>
          <w:szCs w:val="24"/>
          <w:shd w:val="clear" w:color="auto" w:fill="FFFFFF"/>
        </w:rPr>
      </w:pPr>
    </w:p>
    <w:p w14:paraId="7E127BCB" w14:textId="107C8854" w:rsidR="009049C1" w:rsidRDefault="009049C1" w:rsidP="009049C1">
      <w:pPr>
        <w:rPr>
          <w:rFonts w:cstheme="minorHAnsi"/>
          <w:sz w:val="24"/>
          <w:szCs w:val="24"/>
          <w:shd w:val="clear" w:color="auto" w:fill="FFFFFF"/>
        </w:rPr>
      </w:pPr>
    </w:p>
    <w:p w14:paraId="1486B01F" w14:textId="77777777" w:rsidR="009049C1" w:rsidRPr="009049C1" w:rsidRDefault="009049C1" w:rsidP="009049C1">
      <w:pPr>
        <w:rPr>
          <w:rFonts w:cstheme="minorHAnsi"/>
          <w:sz w:val="24"/>
          <w:szCs w:val="24"/>
          <w:shd w:val="clear" w:color="auto" w:fill="FFFFFF"/>
        </w:rPr>
      </w:pPr>
    </w:p>
    <w:p w14:paraId="04A4A110" w14:textId="77777777" w:rsidR="009049C1" w:rsidRPr="009049C1" w:rsidRDefault="009049C1" w:rsidP="009049C1">
      <w:pPr>
        <w:ind w:left="720"/>
        <w:rPr>
          <w:rFonts w:cstheme="minorHAnsi"/>
          <w:sz w:val="24"/>
          <w:szCs w:val="24"/>
          <w:shd w:val="clear" w:color="auto" w:fill="FFFFFF"/>
        </w:rPr>
      </w:pPr>
    </w:p>
    <w:p w14:paraId="66AA1206" w14:textId="18C15A00" w:rsidR="009049C1" w:rsidRDefault="009049C1" w:rsidP="009049C1">
      <w:pPr>
        <w:ind w:left="720"/>
        <w:rPr>
          <w:rFonts w:cstheme="minorHAnsi"/>
          <w:sz w:val="24"/>
          <w:szCs w:val="24"/>
          <w:shd w:val="clear" w:color="auto" w:fill="FFFFFF"/>
        </w:rPr>
      </w:pPr>
    </w:p>
    <w:p w14:paraId="07EA6BDD" w14:textId="7BCE5844" w:rsidR="009049C1" w:rsidRPr="009049C1" w:rsidRDefault="009049C1" w:rsidP="009049C1">
      <w:pPr>
        <w:ind w:left="720"/>
        <w:rPr>
          <w:rFonts w:cstheme="minorHAnsi"/>
          <w:sz w:val="24"/>
          <w:szCs w:val="24"/>
          <w:shd w:val="clear" w:color="auto" w:fill="FFFFFF"/>
        </w:rPr>
      </w:pPr>
    </w:p>
    <w:p w14:paraId="664E7E28" w14:textId="77777777" w:rsidR="00600268" w:rsidRDefault="00600268" w:rsidP="00DE6605">
      <w:pPr>
        <w:ind w:left="720"/>
        <w:rPr>
          <w:rFonts w:cstheme="minorHAnsi"/>
          <w:sz w:val="24"/>
          <w:szCs w:val="24"/>
          <w:shd w:val="clear" w:color="auto" w:fill="FFFFFF"/>
        </w:rPr>
      </w:pPr>
    </w:p>
    <w:p w14:paraId="64038C85" w14:textId="77777777" w:rsidR="00600268" w:rsidRPr="00DE6605" w:rsidRDefault="00600268" w:rsidP="00DE6605">
      <w:pPr>
        <w:ind w:left="720"/>
        <w:rPr>
          <w:rFonts w:cstheme="minorHAnsi"/>
          <w:sz w:val="24"/>
          <w:szCs w:val="24"/>
          <w:shd w:val="clear" w:color="auto" w:fill="FFFFFF"/>
        </w:rPr>
      </w:pPr>
    </w:p>
    <w:p w14:paraId="024C1498" w14:textId="77777777" w:rsidR="00DE6605" w:rsidRPr="00DE6605" w:rsidRDefault="00DE6605" w:rsidP="00DE6605">
      <w:pPr>
        <w:ind w:left="720"/>
        <w:rPr>
          <w:rFonts w:asciiTheme="majorHAnsi" w:hAnsiTheme="majorHAnsi" w:cstheme="majorHAnsi"/>
          <w:b/>
          <w:sz w:val="24"/>
          <w:szCs w:val="24"/>
          <w:shd w:val="clear" w:color="auto" w:fill="FFFFFF"/>
        </w:rPr>
      </w:pPr>
    </w:p>
    <w:p w14:paraId="49F5EA34" w14:textId="3721946F" w:rsidR="00671D5F" w:rsidRPr="00174D5C" w:rsidRDefault="00671D5F" w:rsidP="00174D5C">
      <w:pPr>
        <w:ind w:firstLine="720"/>
        <w:rPr>
          <w:rFonts w:cstheme="minorHAnsi"/>
        </w:rPr>
      </w:pPr>
    </w:p>
    <w:sectPr w:rsidR="00671D5F" w:rsidRPr="00174D5C">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737416" w14:textId="77777777" w:rsidR="00A95B7A" w:rsidRDefault="00A95B7A" w:rsidP="00437069">
      <w:pPr>
        <w:spacing w:after="0" w:line="240" w:lineRule="auto"/>
      </w:pPr>
      <w:r>
        <w:separator/>
      </w:r>
    </w:p>
  </w:endnote>
  <w:endnote w:type="continuationSeparator" w:id="0">
    <w:p w14:paraId="3659DE81" w14:textId="77777777" w:rsidR="00A95B7A" w:rsidRDefault="00A95B7A" w:rsidP="004370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19660488"/>
      <w:docPartObj>
        <w:docPartGallery w:val="Page Numbers (Bottom of Page)"/>
        <w:docPartUnique/>
      </w:docPartObj>
    </w:sdtPr>
    <w:sdtEndPr>
      <w:rPr>
        <w:noProof/>
      </w:rPr>
    </w:sdtEndPr>
    <w:sdtContent>
      <w:p w14:paraId="725B5A28" w14:textId="7B5AFE9E" w:rsidR="00437069" w:rsidRDefault="00437069">
        <w:pPr>
          <w:pStyle w:val="Footer"/>
          <w:jc w:val="right"/>
        </w:pPr>
        <w:r>
          <w:fldChar w:fldCharType="begin"/>
        </w:r>
        <w:r>
          <w:instrText xml:space="preserve"> PAGE   \* MERGEFORMAT </w:instrText>
        </w:r>
        <w:r>
          <w:fldChar w:fldCharType="separate"/>
        </w:r>
        <w:r w:rsidR="00174D5C">
          <w:rPr>
            <w:noProof/>
          </w:rPr>
          <w:t>17</w:t>
        </w:r>
        <w:r>
          <w:rPr>
            <w:noProof/>
          </w:rPr>
          <w:fldChar w:fldCharType="end"/>
        </w:r>
      </w:p>
    </w:sdtContent>
  </w:sdt>
  <w:p w14:paraId="37B08D9A" w14:textId="77777777" w:rsidR="00437069" w:rsidRDefault="004370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F31E5C" w14:textId="77777777" w:rsidR="00A95B7A" w:rsidRDefault="00A95B7A" w:rsidP="00437069">
      <w:pPr>
        <w:spacing w:after="0" w:line="240" w:lineRule="auto"/>
      </w:pPr>
      <w:r>
        <w:separator/>
      </w:r>
    </w:p>
  </w:footnote>
  <w:footnote w:type="continuationSeparator" w:id="0">
    <w:p w14:paraId="6AE8A71B" w14:textId="77777777" w:rsidR="00A95B7A" w:rsidRDefault="00A95B7A" w:rsidP="0043706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01336"/>
    <w:multiLevelType w:val="hybridMultilevel"/>
    <w:tmpl w:val="56C07D7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6B04C24"/>
    <w:multiLevelType w:val="hybridMultilevel"/>
    <w:tmpl w:val="71AAF3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C5639C1"/>
    <w:multiLevelType w:val="hybridMultilevel"/>
    <w:tmpl w:val="BD96B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7D5937"/>
    <w:multiLevelType w:val="hybridMultilevel"/>
    <w:tmpl w:val="AC8857AE"/>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 w15:restartNumberingAfterBreak="0">
    <w:nsid w:val="2DFD01EA"/>
    <w:multiLevelType w:val="hybridMultilevel"/>
    <w:tmpl w:val="3E26BF54"/>
    <w:lvl w:ilvl="0" w:tplc="04090001">
      <w:start w:val="1"/>
      <w:numFmt w:val="bullet"/>
      <w:lvlText w:val=""/>
      <w:lvlJc w:val="left"/>
      <w:pPr>
        <w:ind w:left="1905" w:hanging="360"/>
      </w:pPr>
      <w:rPr>
        <w:rFonts w:ascii="Symbol" w:hAnsi="Symbol" w:hint="default"/>
      </w:rPr>
    </w:lvl>
    <w:lvl w:ilvl="1" w:tplc="04090003" w:tentative="1">
      <w:start w:val="1"/>
      <w:numFmt w:val="bullet"/>
      <w:lvlText w:val="o"/>
      <w:lvlJc w:val="left"/>
      <w:pPr>
        <w:ind w:left="2625" w:hanging="360"/>
      </w:pPr>
      <w:rPr>
        <w:rFonts w:ascii="Courier New" w:hAnsi="Courier New" w:cs="Courier New" w:hint="default"/>
      </w:rPr>
    </w:lvl>
    <w:lvl w:ilvl="2" w:tplc="04090005" w:tentative="1">
      <w:start w:val="1"/>
      <w:numFmt w:val="bullet"/>
      <w:lvlText w:val=""/>
      <w:lvlJc w:val="left"/>
      <w:pPr>
        <w:ind w:left="3345" w:hanging="360"/>
      </w:pPr>
      <w:rPr>
        <w:rFonts w:ascii="Wingdings" w:hAnsi="Wingdings" w:hint="default"/>
      </w:rPr>
    </w:lvl>
    <w:lvl w:ilvl="3" w:tplc="04090001" w:tentative="1">
      <w:start w:val="1"/>
      <w:numFmt w:val="bullet"/>
      <w:lvlText w:val=""/>
      <w:lvlJc w:val="left"/>
      <w:pPr>
        <w:ind w:left="4065" w:hanging="360"/>
      </w:pPr>
      <w:rPr>
        <w:rFonts w:ascii="Symbol" w:hAnsi="Symbol" w:hint="default"/>
      </w:rPr>
    </w:lvl>
    <w:lvl w:ilvl="4" w:tplc="04090003" w:tentative="1">
      <w:start w:val="1"/>
      <w:numFmt w:val="bullet"/>
      <w:lvlText w:val="o"/>
      <w:lvlJc w:val="left"/>
      <w:pPr>
        <w:ind w:left="4785" w:hanging="360"/>
      </w:pPr>
      <w:rPr>
        <w:rFonts w:ascii="Courier New" w:hAnsi="Courier New" w:cs="Courier New" w:hint="default"/>
      </w:rPr>
    </w:lvl>
    <w:lvl w:ilvl="5" w:tplc="04090005" w:tentative="1">
      <w:start w:val="1"/>
      <w:numFmt w:val="bullet"/>
      <w:lvlText w:val=""/>
      <w:lvlJc w:val="left"/>
      <w:pPr>
        <w:ind w:left="5505" w:hanging="360"/>
      </w:pPr>
      <w:rPr>
        <w:rFonts w:ascii="Wingdings" w:hAnsi="Wingdings" w:hint="default"/>
      </w:rPr>
    </w:lvl>
    <w:lvl w:ilvl="6" w:tplc="04090001" w:tentative="1">
      <w:start w:val="1"/>
      <w:numFmt w:val="bullet"/>
      <w:lvlText w:val=""/>
      <w:lvlJc w:val="left"/>
      <w:pPr>
        <w:ind w:left="6225" w:hanging="360"/>
      </w:pPr>
      <w:rPr>
        <w:rFonts w:ascii="Symbol" w:hAnsi="Symbol" w:hint="default"/>
      </w:rPr>
    </w:lvl>
    <w:lvl w:ilvl="7" w:tplc="04090003" w:tentative="1">
      <w:start w:val="1"/>
      <w:numFmt w:val="bullet"/>
      <w:lvlText w:val="o"/>
      <w:lvlJc w:val="left"/>
      <w:pPr>
        <w:ind w:left="6945" w:hanging="360"/>
      </w:pPr>
      <w:rPr>
        <w:rFonts w:ascii="Courier New" w:hAnsi="Courier New" w:cs="Courier New" w:hint="default"/>
      </w:rPr>
    </w:lvl>
    <w:lvl w:ilvl="8" w:tplc="04090005" w:tentative="1">
      <w:start w:val="1"/>
      <w:numFmt w:val="bullet"/>
      <w:lvlText w:val=""/>
      <w:lvlJc w:val="left"/>
      <w:pPr>
        <w:ind w:left="7665" w:hanging="360"/>
      </w:pPr>
      <w:rPr>
        <w:rFonts w:ascii="Wingdings" w:hAnsi="Wingdings" w:hint="default"/>
      </w:rPr>
    </w:lvl>
  </w:abstractNum>
  <w:abstractNum w:abstractNumId="5" w15:restartNumberingAfterBreak="0">
    <w:nsid w:val="2FC71CB7"/>
    <w:multiLevelType w:val="hybridMultilevel"/>
    <w:tmpl w:val="9DC8A5E8"/>
    <w:lvl w:ilvl="0" w:tplc="0409001B">
      <w:start w:val="1"/>
      <w:numFmt w:val="low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 w15:restartNumberingAfterBreak="0">
    <w:nsid w:val="32F34C2F"/>
    <w:multiLevelType w:val="hybridMultilevel"/>
    <w:tmpl w:val="D25EE708"/>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15:restartNumberingAfterBreak="0">
    <w:nsid w:val="343054B2"/>
    <w:multiLevelType w:val="hybridMultilevel"/>
    <w:tmpl w:val="D49E3CB6"/>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15:restartNumberingAfterBreak="0">
    <w:nsid w:val="474A2F8B"/>
    <w:multiLevelType w:val="hybridMultilevel"/>
    <w:tmpl w:val="426EF522"/>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 w15:restartNumberingAfterBreak="0">
    <w:nsid w:val="4B594B43"/>
    <w:multiLevelType w:val="hybridMultilevel"/>
    <w:tmpl w:val="4C142B44"/>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4F07003F"/>
    <w:multiLevelType w:val="hybridMultilevel"/>
    <w:tmpl w:val="CD8047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60352EF7"/>
    <w:multiLevelType w:val="hybridMultilevel"/>
    <w:tmpl w:val="0C741CC2"/>
    <w:lvl w:ilvl="0" w:tplc="04090013">
      <w:start w:val="1"/>
      <w:numFmt w:val="upp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 w15:restartNumberingAfterBreak="0">
    <w:nsid w:val="675A3403"/>
    <w:multiLevelType w:val="hybridMultilevel"/>
    <w:tmpl w:val="3034B62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69681AF4"/>
    <w:multiLevelType w:val="hybridMultilevel"/>
    <w:tmpl w:val="53A439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D53477E"/>
    <w:multiLevelType w:val="hybridMultilevel"/>
    <w:tmpl w:val="CE623D00"/>
    <w:lvl w:ilvl="0" w:tplc="04090011">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5" w15:restartNumberingAfterBreak="0">
    <w:nsid w:val="72126BFF"/>
    <w:multiLevelType w:val="hybridMultilevel"/>
    <w:tmpl w:val="085E7692"/>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6" w15:restartNumberingAfterBreak="0">
    <w:nsid w:val="7509271E"/>
    <w:multiLevelType w:val="hybridMultilevel"/>
    <w:tmpl w:val="AAB0A5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5D82361"/>
    <w:multiLevelType w:val="multilevel"/>
    <w:tmpl w:val="39D029EC"/>
    <w:lvl w:ilvl="0">
      <w:start w:val="1"/>
      <w:numFmt w:val="decimal"/>
      <w:lvlText w:val="%1."/>
      <w:lvlJc w:val="left"/>
      <w:pPr>
        <w:ind w:left="720" w:hanging="360"/>
      </w:pPr>
      <w:rPr>
        <w:sz w:val="24"/>
        <w:szCs w:val="24"/>
      </w:rPr>
    </w:lvl>
    <w:lvl w:ilvl="1">
      <w:start w:val="1"/>
      <w:numFmt w:val="decimalZero"/>
      <w:isLgl/>
      <w:lvlText w:val="%1.%2"/>
      <w:lvlJc w:val="left"/>
      <w:pPr>
        <w:ind w:left="1185" w:hanging="46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8" w15:restartNumberingAfterBreak="0">
    <w:nsid w:val="766A0036"/>
    <w:multiLevelType w:val="hybridMultilevel"/>
    <w:tmpl w:val="8C6A5BD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7"/>
  </w:num>
  <w:num w:numId="2">
    <w:abstractNumId w:val="12"/>
  </w:num>
  <w:num w:numId="3">
    <w:abstractNumId w:val="10"/>
  </w:num>
  <w:num w:numId="4">
    <w:abstractNumId w:val="4"/>
  </w:num>
  <w:num w:numId="5">
    <w:abstractNumId w:val="2"/>
  </w:num>
  <w:num w:numId="6">
    <w:abstractNumId w:val="1"/>
  </w:num>
  <w:num w:numId="7">
    <w:abstractNumId w:val="7"/>
  </w:num>
  <w:num w:numId="8">
    <w:abstractNumId w:val="8"/>
  </w:num>
  <w:num w:numId="9">
    <w:abstractNumId w:val="11"/>
  </w:num>
  <w:num w:numId="10">
    <w:abstractNumId w:val="5"/>
  </w:num>
  <w:num w:numId="11">
    <w:abstractNumId w:val="15"/>
  </w:num>
  <w:num w:numId="12">
    <w:abstractNumId w:val="3"/>
  </w:num>
  <w:num w:numId="13">
    <w:abstractNumId w:val="6"/>
  </w:num>
  <w:num w:numId="14">
    <w:abstractNumId w:val="14"/>
  </w:num>
  <w:num w:numId="15">
    <w:abstractNumId w:val="13"/>
  </w:num>
  <w:num w:numId="16">
    <w:abstractNumId w:val="16"/>
  </w:num>
  <w:num w:numId="17">
    <w:abstractNumId w:val="9"/>
  </w:num>
  <w:num w:numId="18">
    <w:abstractNumId w:val="0"/>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4DA5"/>
    <w:rsid w:val="00016DF3"/>
    <w:rsid w:val="00027D4D"/>
    <w:rsid w:val="00030C3D"/>
    <w:rsid w:val="0005361A"/>
    <w:rsid w:val="00057CAB"/>
    <w:rsid w:val="000A4CCC"/>
    <w:rsid w:val="000D3A2A"/>
    <w:rsid w:val="000D71F8"/>
    <w:rsid w:val="000E0214"/>
    <w:rsid w:val="000E30C1"/>
    <w:rsid w:val="001108F9"/>
    <w:rsid w:val="00121219"/>
    <w:rsid w:val="001378B9"/>
    <w:rsid w:val="00170D81"/>
    <w:rsid w:val="00174D5C"/>
    <w:rsid w:val="00176981"/>
    <w:rsid w:val="001963D9"/>
    <w:rsid w:val="00197623"/>
    <w:rsid w:val="001A74C8"/>
    <w:rsid w:val="001F2517"/>
    <w:rsid w:val="00204DA5"/>
    <w:rsid w:val="002113B8"/>
    <w:rsid w:val="0022307A"/>
    <w:rsid w:val="002D408A"/>
    <w:rsid w:val="002D455C"/>
    <w:rsid w:val="002D5A4C"/>
    <w:rsid w:val="002F3CC1"/>
    <w:rsid w:val="002F3EBA"/>
    <w:rsid w:val="002F5489"/>
    <w:rsid w:val="0030602F"/>
    <w:rsid w:val="00334DE1"/>
    <w:rsid w:val="0034099C"/>
    <w:rsid w:val="00383394"/>
    <w:rsid w:val="003839B4"/>
    <w:rsid w:val="003855E9"/>
    <w:rsid w:val="003903B2"/>
    <w:rsid w:val="003A0894"/>
    <w:rsid w:val="003A38AF"/>
    <w:rsid w:val="003C6CC1"/>
    <w:rsid w:val="003E3376"/>
    <w:rsid w:val="0041329A"/>
    <w:rsid w:val="00416E94"/>
    <w:rsid w:val="0042363F"/>
    <w:rsid w:val="00437069"/>
    <w:rsid w:val="004400E7"/>
    <w:rsid w:val="0044149D"/>
    <w:rsid w:val="00486520"/>
    <w:rsid w:val="00491FF5"/>
    <w:rsid w:val="004B1CA5"/>
    <w:rsid w:val="004C2542"/>
    <w:rsid w:val="004D157D"/>
    <w:rsid w:val="004E36C2"/>
    <w:rsid w:val="004F3BB0"/>
    <w:rsid w:val="00524736"/>
    <w:rsid w:val="00533DE1"/>
    <w:rsid w:val="00534B25"/>
    <w:rsid w:val="005362DB"/>
    <w:rsid w:val="0055488A"/>
    <w:rsid w:val="0058307C"/>
    <w:rsid w:val="005C09BB"/>
    <w:rsid w:val="005C2D95"/>
    <w:rsid w:val="005C4036"/>
    <w:rsid w:val="005D0F64"/>
    <w:rsid w:val="005D322F"/>
    <w:rsid w:val="00600268"/>
    <w:rsid w:val="00612D6B"/>
    <w:rsid w:val="00634E2F"/>
    <w:rsid w:val="00671D5F"/>
    <w:rsid w:val="006A3316"/>
    <w:rsid w:val="006F52AE"/>
    <w:rsid w:val="00706344"/>
    <w:rsid w:val="00707AAF"/>
    <w:rsid w:val="00726315"/>
    <w:rsid w:val="00787524"/>
    <w:rsid w:val="00797F2A"/>
    <w:rsid w:val="007C046F"/>
    <w:rsid w:val="007C46D6"/>
    <w:rsid w:val="007D54D2"/>
    <w:rsid w:val="007E0A43"/>
    <w:rsid w:val="007E24BC"/>
    <w:rsid w:val="007F3046"/>
    <w:rsid w:val="007F7446"/>
    <w:rsid w:val="008034F6"/>
    <w:rsid w:val="00811761"/>
    <w:rsid w:val="00890AE2"/>
    <w:rsid w:val="008B1522"/>
    <w:rsid w:val="008B454D"/>
    <w:rsid w:val="008C7E4C"/>
    <w:rsid w:val="008D33B7"/>
    <w:rsid w:val="008E0443"/>
    <w:rsid w:val="008E0552"/>
    <w:rsid w:val="009049C1"/>
    <w:rsid w:val="00946B7F"/>
    <w:rsid w:val="00951391"/>
    <w:rsid w:val="00952E66"/>
    <w:rsid w:val="00961CAA"/>
    <w:rsid w:val="00962873"/>
    <w:rsid w:val="009A3280"/>
    <w:rsid w:val="009D24F8"/>
    <w:rsid w:val="009D3839"/>
    <w:rsid w:val="009F04EA"/>
    <w:rsid w:val="009F57D6"/>
    <w:rsid w:val="00A00E86"/>
    <w:rsid w:val="00A0170B"/>
    <w:rsid w:val="00A05DCB"/>
    <w:rsid w:val="00A22CB2"/>
    <w:rsid w:val="00A54317"/>
    <w:rsid w:val="00A72618"/>
    <w:rsid w:val="00A83D60"/>
    <w:rsid w:val="00A86DD8"/>
    <w:rsid w:val="00A91970"/>
    <w:rsid w:val="00A95B7A"/>
    <w:rsid w:val="00AA0321"/>
    <w:rsid w:val="00AD7111"/>
    <w:rsid w:val="00AE7C0A"/>
    <w:rsid w:val="00AF452D"/>
    <w:rsid w:val="00B1618C"/>
    <w:rsid w:val="00B82A2F"/>
    <w:rsid w:val="00B85813"/>
    <w:rsid w:val="00B94E37"/>
    <w:rsid w:val="00BC6C28"/>
    <w:rsid w:val="00BD1959"/>
    <w:rsid w:val="00BD2FED"/>
    <w:rsid w:val="00C258B3"/>
    <w:rsid w:val="00C32EC1"/>
    <w:rsid w:val="00C3743E"/>
    <w:rsid w:val="00C41BF6"/>
    <w:rsid w:val="00C702ED"/>
    <w:rsid w:val="00C7392B"/>
    <w:rsid w:val="00C84D5D"/>
    <w:rsid w:val="00C910FC"/>
    <w:rsid w:val="00CD47A7"/>
    <w:rsid w:val="00CE2EB4"/>
    <w:rsid w:val="00D22584"/>
    <w:rsid w:val="00D230B5"/>
    <w:rsid w:val="00D24E6B"/>
    <w:rsid w:val="00D52D99"/>
    <w:rsid w:val="00DB0214"/>
    <w:rsid w:val="00DE6605"/>
    <w:rsid w:val="00DF25D5"/>
    <w:rsid w:val="00E15802"/>
    <w:rsid w:val="00E20E7F"/>
    <w:rsid w:val="00E420EA"/>
    <w:rsid w:val="00E63C59"/>
    <w:rsid w:val="00EB5533"/>
    <w:rsid w:val="00EB69BC"/>
    <w:rsid w:val="00EC2506"/>
    <w:rsid w:val="00ED0755"/>
    <w:rsid w:val="00ED316C"/>
    <w:rsid w:val="00EF311D"/>
    <w:rsid w:val="00F02BEF"/>
    <w:rsid w:val="00F120E0"/>
    <w:rsid w:val="00F170C4"/>
    <w:rsid w:val="00F2721D"/>
    <w:rsid w:val="00F326CB"/>
    <w:rsid w:val="00F35959"/>
    <w:rsid w:val="00F41243"/>
    <w:rsid w:val="00F44DD1"/>
    <w:rsid w:val="00F575D6"/>
    <w:rsid w:val="00F92970"/>
    <w:rsid w:val="00FA4E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11A1A9"/>
  <w15:chartTrackingRefBased/>
  <w15:docId w15:val="{2DA41E69-D57C-472B-AE67-2A66BB6B8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1D5F"/>
    <w:pPr>
      <w:ind w:left="720"/>
      <w:contextualSpacing/>
    </w:pPr>
  </w:style>
  <w:style w:type="character" w:styleId="Hyperlink">
    <w:name w:val="Hyperlink"/>
    <w:basedOn w:val="DefaultParagraphFont"/>
    <w:uiPriority w:val="99"/>
    <w:unhideWhenUsed/>
    <w:rsid w:val="00524736"/>
    <w:rPr>
      <w:color w:val="0563C1" w:themeColor="hyperlink"/>
      <w:u w:val="single"/>
    </w:rPr>
  </w:style>
  <w:style w:type="character" w:styleId="UnresolvedMention">
    <w:name w:val="Unresolved Mention"/>
    <w:basedOn w:val="DefaultParagraphFont"/>
    <w:uiPriority w:val="99"/>
    <w:semiHidden/>
    <w:unhideWhenUsed/>
    <w:rsid w:val="00524736"/>
    <w:rPr>
      <w:color w:val="808080"/>
      <w:shd w:val="clear" w:color="auto" w:fill="E6E6E6"/>
    </w:rPr>
  </w:style>
  <w:style w:type="paragraph" w:styleId="Header">
    <w:name w:val="header"/>
    <w:basedOn w:val="Normal"/>
    <w:link w:val="HeaderChar"/>
    <w:uiPriority w:val="99"/>
    <w:unhideWhenUsed/>
    <w:rsid w:val="004370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7069"/>
  </w:style>
  <w:style w:type="paragraph" w:styleId="Footer">
    <w:name w:val="footer"/>
    <w:basedOn w:val="Normal"/>
    <w:link w:val="FooterChar"/>
    <w:uiPriority w:val="99"/>
    <w:unhideWhenUsed/>
    <w:rsid w:val="004370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7069"/>
  </w:style>
  <w:style w:type="paragraph" w:styleId="NormalWeb">
    <w:name w:val="Normal (Web)"/>
    <w:basedOn w:val="Normal"/>
    <w:uiPriority w:val="99"/>
    <w:semiHidden/>
    <w:unhideWhenUsed/>
    <w:rsid w:val="00174D5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l">
    <w:name w:val="il"/>
    <w:basedOn w:val="DefaultParagraphFont"/>
    <w:rsid w:val="00174D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7757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1.pgcps.org/page-3-zone.aspx?pageid=235709&amp;id=258782" TargetMode="External"/><Relationship Id="rId13" Type="http://schemas.openxmlformats.org/officeDocument/2006/relationships/hyperlink" Target="http://links.govdelivery.com/track?type=click&amp;enid=ZWFzPTEmbXNpZD0mYXVpZD0mbWFpbGluZ2lkPTIwMTgwMTMwLjg0NTI2OTMxJm1lc3NhZ2VpZD1NREItUFJELUJVTC0yMDE4MDEzMC44NDUyNjkzMSZkYXRhYmFzZWlkPTEwMDEmc2VyaWFsPTE2OTgxNzA3JmVtYWlsaWQ9bHVwaUBsYXljLWRjLm9yZyZ1c2VyaWQ9bHVwaUBsYXljLWRjLm9yZyZ0YXJnZXRpZD0mZmw9JmV4dHJhPU11bHRpdmFyaWF0ZUlkPSYmJg==&amp;&amp;&amp;106&amp;&amp;&amp;http://www.pgcps.org/graduation-audit" TargetMode="External"/><Relationship Id="rId3" Type="http://schemas.openxmlformats.org/officeDocument/2006/relationships/settings" Target="settings.xml"/><Relationship Id="rId7" Type="http://schemas.openxmlformats.org/officeDocument/2006/relationships/hyperlink" Target="https://www.youtube.com/watch?v=PYhMWa3S9Sw" TargetMode="External"/><Relationship Id="rId12" Type="http://schemas.openxmlformats.org/officeDocument/2006/relationships/hyperlink" Target="http://links.govdelivery.com/track?type=click&amp;enid=ZWFzPTEmbXNpZD0mYXVpZD0mbWFpbGluZ2lkPTIwMTgwMTMwLjg0NTI2OTMxJm1lc3NhZ2VpZD1NREItUFJELUJVTC0yMDE4MDEzMC44NDUyNjkzMSZkYXRhYmFzZWlkPTEwMDEmc2VyaWFsPTE2OTgxNzA3JmVtYWlsaWQ9bHVwaUBsYXljLWRjLm9yZyZ1c2VyaWQ9bHVwaUBsYXljLWRjLm9yZyZ0YXJnZXRpZD0mZmw9JmV4dHJhPU11bHRpdmFyaWF0ZUlkPSYmJg==&amp;&amp;&amp;105&amp;&amp;&amp;http://www.pgcps.org/WorkArea/DownloadAsset.aspx?id=257744"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links.govdelivery.com/track?type=click&amp;enid=ZWFzPTEmbXNpZD0mYXVpZD0mbWFpbGluZ2lkPTIwMTgwMTMwLjg0NTI2OTMxJm1lc3NhZ2VpZD1NREItUFJELUJVTC0yMDE4MDEzMC44NDUyNjkzMSZkYXRhYmFzZWlkPTEwMDEmc2VyaWFsPTE2OTgxNzA3JmVtYWlsaWQ9bHVwaUBsYXljLWRjLm9yZyZ1c2VyaWQ9bHVwaUBsYXljLWRjLm9yZyZ0YXJnZXRpZD0mZmw9JmV4dHJhPU11bHRpdmFyaWF0ZUlkPSYmJg==&amp;&amp;&amp;104&amp;&amp;&amp;http://www.pgcps.org/ombudsman"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links.govdelivery.com/track?type=click&amp;enid=ZWFzPTEmbXNpZD0mYXVpZD0mbWFpbGluZ2lkPTIwMTgwMTMwLjg0NTI2OTMxJm1lc3NhZ2VpZD1NREItUFJELUJVTC0yMDE4MDEzMC44NDUyNjkzMSZkYXRhYmFzZWlkPTEwMDEmc2VyaWFsPTE2OTgxNzA3JmVtYWlsaWQ9bHVwaUBsYXljLWRjLm9yZyZ1c2VyaWQ9bHVwaUBsYXljLWRjLm9yZyZ0YXJnZXRpZD0mZmw9JmV4dHJhPU11bHRpdmFyaWF0ZUlkPSYmJg==&amp;&amp;&amp;103&amp;&amp;&amp;http://www.pgcps.org/graduation-audit" TargetMode="External"/><Relationship Id="rId4" Type="http://schemas.openxmlformats.org/officeDocument/2006/relationships/webSettings" Target="webSettings.xml"/><Relationship Id="rId9" Type="http://schemas.openxmlformats.org/officeDocument/2006/relationships/hyperlink" Target="http://links.govdelivery.com/track?type=click&amp;enid=ZWFzPTEmbXNpZD0mYXVpZD0mbWFpbGluZ2lkPTIwMTgwMTMwLjg0NTI2OTMxJm1lc3NhZ2VpZD1NREItUFJELUJVTC0yMDE4MDEzMC44NDUyNjkzMSZkYXRhYmFzZWlkPTEwMDEmc2VyaWFsPTE2OTgxNzA3JmVtYWlsaWQ9bHVwaUBsYXljLWRjLm9yZyZ1c2VyaWQ9bHVwaUBsYXljLWRjLm9yZyZ0YXJnZXRpZD0mZmw9JmV4dHJhPU11bHRpdmFyaWF0ZUlkPSYmJg==&amp;&amp;&amp;102&amp;&amp;&amp;http://www.pgcps.org/WorkArea/DownloadAsset.aspx?id=257744" TargetMode="External"/><Relationship Id="rId14" Type="http://schemas.openxmlformats.org/officeDocument/2006/relationships/hyperlink" Target="http://links.govdelivery.com/track?type=click&amp;enid=ZWFzPTEmbXNpZD0mYXVpZD0mbWFpbGluZ2lkPTIwMTgwMTMwLjg0NTI2OTMxJm1lc3NhZ2VpZD1NREItUFJELUJVTC0yMDE4MDEzMC44NDUyNjkzMSZkYXRhYmFzZWlkPTEwMDEmc2VyaWFsPTE2OTgxNzA3JmVtYWlsaWQ9bHVwaUBsYXljLWRjLm9yZyZ1c2VyaWQ9bHVwaUBsYXljLWRjLm9yZyZ0YXJnZXRpZD0mZmw9JmV4dHJhPU11bHRpdmFyaWF0ZUlkPSYmJg==&amp;&amp;&amp;107&amp;&amp;&amp;http://www.pgcps.org/ombudsma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17</Pages>
  <Words>5033</Words>
  <Characters>28689</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Hugue-Patrick Mandjila</dc:creator>
  <cp:keywords/>
  <dc:description/>
  <cp:lastModifiedBy>Laura Rammelsberg</cp:lastModifiedBy>
  <cp:revision>6</cp:revision>
  <dcterms:created xsi:type="dcterms:W3CDTF">2018-03-15T23:45:00Z</dcterms:created>
  <dcterms:modified xsi:type="dcterms:W3CDTF">2018-03-15T23:56:00Z</dcterms:modified>
</cp:coreProperties>
</file>